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976637"/>
    <w:p w14:paraId="38C622A3" w14:textId="4ED2086B" w:rsidR="00F02BB7" w:rsidRPr="007B6AF9" w:rsidRDefault="00F23B79" w:rsidP="002D36ED">
      <w:pPr>
        <w:jc w:val="right"/>
        <w:rPr>
          <w:rFonts w:eastAsia="Batang"/>
          <w:b/>
          <w:lang w:val="es-ES"/>
        </w:rPr>
      </w:pPr>
      <w:r w:rsidRPr="00134D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D34CBD" wp14:editId="739300CF">
                <wp:simplePos x="0" y="0"/>
                <wp:positionH relativeFrom="column">
                  <wp:posOffset>-65098</wp:posOffset>
                </wp:positionH>
                <wp:positionV relativeFrom="paragraph">
                  <wp:posOffset>-36334</wp:posOffset>
                </wp:positionV>
                <wp:extent cx="5764959" cy="14605"/>
                <wp:effectExtent l="0" t="0" r="13970" b="2349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4959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95336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2.85pt" to="448.8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">
                <o:lock v:ext="edit" shapetype="f"/>
              </v:line>
            </w:pict>
          </mc:Fallback>
        </mc:AlternateContent>
      </w:r>
      <w:r w:rsidR="00A312AA" w:rsidRPr="00134D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830E95" wp14:editId="6072BCAC">
                <wp:simplePos x="0" y="0"/>
                <wp:positionH relativeFrom="column">
                  <wp:posOffset>-66675</wp:posOffset>
                </wp:positionH>
                <wp:positionV relativeFrom="paragraph">
                  <wp:posOffset>-38735</wp:posOffset>
                </wp:positionV>
                <wp:extent cx="0" cy="34290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3C7C8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3.05pt" to="-5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">
                <o:lock v:ext="edit" shapetype="f"/>
              </v:line>
            </w:pict>
          </mc:Fallback>
        </mc:AlternateContent>
      </w:r>
      <w:r w:rsidR="00F02BB7" w:rsidRPr="007B6AF9">
        <w:rPr>
          <w:rFonts w:eastAsia="Batang"/>
          <w:b/>
          <w:lang w:val="es-ES"/>
        </w:rPr>
        <w:t>UNIVERSIDAD DE COSTA RICA</w:t>
      </w:r>
    </w:p>
    <w:p w14:paraId="242B8A0E" w14:textId="565C45FA" w:rsidR="00F02BB7" w:rsidRPr="007B6AF9" w:rsidRDefault="00F23B79" w:rsidP="002D36ED">
      <w:pPr>
        <w:jc w:val="right"/>
        <w:rPr>
          <w:rFonts w:eastAsia="Batang"/>
          <w:lang w:val="es-ES"/>
        </w:rPr>
      </w:pPr>
      <w:r w:rsidRPr="00134D2F">
        <w:rPr>
          <w:noProof/>
        </w:rPr>
        <w:drawing>
          <wp:anchor distT="0" distB="0" distL="114300" distR="114300" simplePos="0" relativeHeight="251656704" behindDoc="0" locked="0" layoutInCell="1" allowOverlap="1" wp14:anchorId="2D33A3A3" wp14:editId="582D340D">
            <wp:simplePos x="0" y="0"/>
            <wp:positionH relativeFrom="column">
              <wp:posOffset>-64783</wp:posOffset>
            </wp:positionH>
            <wp:positionV relativeFrom="paragraph">
              <wp:posOffset>191770</wp:posOffset>
            </wp:positionV>
            <wp:extent cx="772795" cy="800100"/>
            <wp:effectExtent l="0" t="0" r="1905" b="0"/>
            <wp:wrapNone/>
            <wp:docPr id="8" name="Imagen 5" descr="http://tbn0.google.com/images?q=tbn:vJzerS3S4gOu4M:http://www.sais.ucr.ac.cr/img/escudo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5" descr="http://tbn0.google.com/images?q=tbn:vJzerS3S4gOu4M:http://www.sais.ucr.ac.cr/img/escudo.gif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BB7" w:rsidRPr="007B6AF9">
        <w:rPr>
          <w:rFonts w:eastAsia="Batang"/>
          <w:lang w:val="es-ES"/>
        </w:rPr>
        <w:t>Escuela de Filología, Lingüística y Literatura</w:t>
      </w:r>
    </w:p>
    <w:p w14:paraId="22FE5A6F" w14:textId="654885EB" w:rsidR="00E8782D" w:rsidRPr="007B6AF9" w:rsidRDefault="00F02BB7" w:rsidP="002D36ED">
      <w:pPr>
        <w:jc w:val="right"/>
        <w:rPr>
          <w:rFonts w:eastAsia="Batang"/>
          <w:lang w:val="es-ES"/>
        </w:rPr>
      </w:pPr>
      <w:r w:rsidRPr="007B6AF9">
        <w:rPr>
          <w:rFonts w:eastAsia="Batang"/>
          <w:lang w:val="es-ES"/>
        </w:rPr>
        <w:t>Departamento de Lingüística</w:t>
      </w:r>
    </w:p>
    <w:p w14:paraId="174E44D3" w14:textId="77777777" w:rsidR="00134D2F" w:rsidRPr="007B6AF9" w:rsidRDefault="00134D2F" w:rsidP="002D36ED">
      <w:pPr>
        <w:jc w:val="right"/>
        <w:rPr>
          <w:rFonts w:eastAsia="Batang"/>
          <w:lang w:val="es-ES"/>
        </w:rPr>
      </w:pPr>
      <w:r w:rsidRPr="007B6AF9">
        <w:rPr>
          <w:rFonts w:eastAsia="Batang"/>
          <w:lang w:val="es-ES"/>
        </w:rPr>
        <w:t>M.L. Laura Casasa Núñez</w:t>
      </w:r>
    </w:p>
    <w:p w14:paraId="30B301C9" w14:textId="77777777" w:rsidR="00134D2F" w:rsidRPr="007B6AF9" w:rsidRDefault="00134D2F" w:rsidP="008850CF">
      <w:pPr>
        <w:jc w:val="both"/>
        <w:rPr>
          <w:rFonts w:eastAsia="Batang"/>
          <w:lang w:val="es-ES"/>
        </w:rPr>
      </w:pPr>
      <w:r w:rsidRPr="007B6AF9">
        <w:rPr>
          <w:rFonts w:eastAsia="Batang"/>
          <w:lang w:val="es-ES"/>
        </w:rPr>
        <w:t>I-2023</w:t>
      </w:r>
    </w:p>
    <w:p w14:paraId="4CEC10D3" w14:textId="77777777" w:rsidR="00134D2F" w:rsidRPr="007B6AF9" w:rsidRDefault="00134D2F" w:rsidP="008850CF">
      <w:pPr>
        <w:jc w:val="both"/>
        <w:rPr>
          <w:rFonts w:eastAsia="Batang"/>
          <w:lang w:val="es-ES"/>
        </w:rPr>
      </w:pPr>
    </w:p>
    <w:p w14:paraId="12E022A1" w14:textId="77777777" w:rsidR="00E8782D" w:rsidRPr="007B6AF9" w:rsidRDefault="00E8782D" w:rsidP="008850CF">
      <w:pPr>
        <w:jc w:val="both"/>
        <w:rPr>
          <w:rFonts w:eastAsia="Batang"/>
          <w:lang w:val="es-ES"/>
        </w:rPr>
      </w:pPr>
    </w:p>
    <w:p w14:paraId="3B9D26D9" w14:textId="77777777" w:rsidR="00E8782D" w:rsidRPr="007B6AF9" w:rsidRDefault="00E8782D" w:rsidP="008850CF">
      <w:pPr>
        <w:jc w:val="both"/>
        <w:rPr>
          <w:rFonts w:eastAsia="Batang"/>
          <w:lang w:val="es-ES"/>
        </w:rPr>
      </w:pPr>
    </w:p>
    <w:p w14:paraId="16E81AB1" w14:textId="77777777" w:rsidR="00F02BB7" w:rsidRPr="007B6AF9" w:rsidRDefault="00F02BB7" w:rsidP="002D36ED">
      <w:pPr>
        <w:jc w:val="center"/>
        <w:rPr>
          <w:rFonts w:eastAsia="Batang"/>
          <w:b/>
          <w:bCs/>
          <w:lang w:val="es-ES"/>
        </w:rPr>
      </w:pPr>
      <w:r w:rsidRPr="007B6AF9">
        <w:rPr>
          <w:rFonts w:eastAsia="Batang"/>
          <w:b/>
          <w:bCs/>
          <w:lang w:val="es-ES"/>
        </w:rPr>
        <w:t>PROGRAMA</w:t>
      </w:r>
    </w:p>
    <w:p w14:paraId="69F0A6C6" w14:textId="77777777" w:rsidR="007B6AF9" w:rsidRPr="007B6AF9" w:rsidRDefault="007B6AF9" w:rsidP="008850CF">
      <w:pPr>
        <w:jc w:val="both"/>
        <w:rPr>
          <w:b/>
          <w:lang w:val="es-ES"/>
        </w:rPr>
      </w:pPr>
    </w:p>
    <w:p w14:paraId="6154B331" w14:textId="57977F04" w:rsidR="007666AF" w:rsidRPr="007B6AF9" w:rsidRDefault="00CE5ACE" w:rsidP="008850CF">
      <w:pPr>
        <w:jc w:val="both"/>
        <w:rPr>
          <w:b/>
          <w:lang w:val="es-ES"/>
        </w:rPr>
      </w:pPr>
      <w:r w:rsidRPr="007B6AF9">
        <w:rPr>
          <w:b/>
          <w:lang w:val="es-ES"/>
        </w:rPr>
        <w:t>FL-</w:t>
      </w:r>
      <w:r w:rsidR="00266C82" w:rsidRPr="007B6AF9">
        <w:rPr>
          <w:b/>
          <w:lang w:val="es-ES"/>
        </w:rPr>
        <w:t>1049</w:t>
      </w:r>
      <w:r w:rsidRPr="007B6AF9">
        <w:rPr>
          <w:b/>
          <w:lang w:val="es-ES"/>
        </w:rPr>
        <w:t xml:space="preserve"> </w:t>
      </w:r>
      <w:r w:rsidR="00134D2F" w:rsidRPr="007B6AF9">
        <w:rPr>
          <w:b/>
          <w:lang w:val="es-ES"/>
        </w:rPr>
        <w:t>SINTAXIS ESPAÑOLA</w:t>
      </w:r>
      <w:r w:rsidRPr="007B6AF9">
        <w:rPr>
          <w:b/>
          <w:lang w:val="es-ES"/>
        </w:rPr>
        <w:t xml:space="preserve"> II</w:t>
      </w:r>
      <w:r w:rsidR="009C6FAD" w:rsidRPr="007B6AF9">
        <w:rPr>
          <w:b/>
          <w:lang w:val="es-ES"/>
        </w:rPr>
        <w:tab/>
      </w:r>
      <w:r w:rsidR="009C6FAD" w:rsidRPr="007B6AF9">
        <w:rPr>
          <w:b/>
          <w:lang w:val="es-ES"/>
        </w:rPr>
        <w:tab/>
      </w:r>
      <w:r w:rsidR="009C6FAD" w:rsidRPr="007B6AF9">
        <w:rPr>
          <w:b/>
          <w:lang w:val="es-ES"/>
        </w:rPr>
        <w:tab/>
      </w:r>
      <w:r w:rsidR="009C6FAD" w:rsidRPr="007B6AF9">
        <w:rPr>
          <w:b/>
          <w:lang w:val="es-ES"/>
        </w:rPr>
        <w:tab/>
      </w:r>
      <w:r w:rsidR="009C6FAD" w:rsidRPr="007B6AF9">
        <w:rPr>
          <w:b/>
          <w:lang w:val="es-ES"/>
        </w:rPr>
        <w:tab/>
      </w:r>
      <w:r w:rsidR="009C6FAD" w:rsidRPr="007B6AF9">
        <w:rPr>
          <w:b/>
          <w:lang w:val="es-ES"/>
        </w:rPr>
        <w:tab/>
      </w:r>
      <w:r w:rsidR="009C6FAD" w:rsidRPr="007B6AF9">
        <w:rPr>
          <w:b/>
          <w:lang w:val="es-ES"/>
        </w:rPr>
        <w:tab/>
      </w:r>
    </w:p>
    <w:p w14:paraId="096B562A" w14:textId="77777777" w:rsidR="00CE5ACE" w:rsidRPr="007B6AF9" w:rsidRDefault="00CE5ACE" w:rsidP="008850CF">
      <w:pPr>
        <w:jc w:val="both"/>
        <w:rPr>
          <w:lang w:val="es-ES"/>
        </w:rPr>
      </w:pPr>
      <w:r w:rsidRPr="007B6AF9">
        <w:rPr>
          <w:lang w:val="es-ES"/>
        </w:rPr>
        <w:t>Créditos: 2</w:t>
      </w:r>
    </w:p>
    <w:p w14:paraId="2DBC0ABC" w14:textId="21F4A49E" w:rsidR="00134D2F" w:rsidRPr="007B6AF9" w:rsidRDefault="00134D2F" w:rsidP="008850CF">
      <w:pPr>
        <w:jc w:val="both"/>
        <w:rPr>
          <w:lang w:val="es-ES"/>
        </w:rPr>
      </w:pPr>
      <w:r w:rsidRPr="007B6AF9">
        <w:rPr>
          <w:lang w:val="es-ES"/>
        </w:rPr>
        <w:t>Duración: 1 semestre</w:t>
      </w:r>
    </w:p>
    <w:p w14:paraId="75D54A4B" w14:textId="3C5D04CD" w:rsidR="00CE5ACE" w:rsidRPr="007B6AF9" w:rsidRDefault="005622FB" w:rsidP="008850CF">
      <w:pPr>
        <w:jc w:val="both"/>
        <w:rPr>
          <w:lang w:val="es-ES"/>
        </w:rPr>
      </w:pPr>
      <w:r w:rsidRPr="007B6AF9">
        <w:rPr>
          <w:lang w:val="es-ES"/>
        </w:rPr>
        <w:t>Intensidad: 3 horas por</w:t>
      </w:r>
      <w:r w:rsidR="005669E5" w:rsidRPr="007B6AF9">
        <w:rPr>
          <w:lang w:val="es-ES"/>
        </w:rPr>
        <w:t xml:space="preserve"> semana</w:t>
      </w:r>
    </w:p>
    <w:p w14:paraId="12901290" w14:textId="6F101DEE" w:rsidR="00CE5ACE" w:rsidRPr="007B6AF9" w:rsidRDefault="00CE5ACE" w:rsidP="008850CF">
      <w:pPr>
        <w:pBdr>
          <w:bottom w:val="single" w:sz="12" w:space="1" w:color="auto"/>
        </w:pBdr>
        <w:jc w:val="both"/>
        <w:rPr>
          <w:lang w:val="es-ES"/>
        </w:rPr>
      </w:pPr>
      <w:r w:rsidRPr="007B6AF9">
        <w:rPr>
          <w:lang w:val="es-ES"/>
        </w:rPr>
        <w:t>Requisito</w:t>
      </w:r>
      <w:r w:rsidR="00134D2F" w:rsidRPr="007B6AF9">
        <w:rPr>
          <w:lang w:val="es-ES"/>
        </w:rPr>
        <w:t>s</w:t>
      </w:r>
      <w:r w:rsidRPr="007B6AF9">
        <w:rPr>
          <w:lang w:val="es-ES"/>
        </w:rPr>
        <w:t xml:space="preserve">: </w:t>
      </w:r>
      <w:r w:rsidR="00266C82" w:rsidRPr="007B6AF9">
        <w:rPr>
          <w:lang w:val="es-ES"/>
        </w:rPr>
        <w:t xml:space="preserve">FL-1048 </w:t>
      </w:r>
      <w:r w:rsidRPr="007B6AF9">
        <w:rPr>
          <w:lang w:val="es-ES"/>
        </w:rPr>
        <w:t xml:space="preserve">Sintaxis </w:t>
      </w:r>
      <w:r w:rsidR="00134D2F" w:rsidRPr="007B6AF9">
        <w:rPr>
          <w:lang w:val="es-ES"/>
        </w:rPr>
        <w:t>E</w:t>
      </w:r>
      <w:r w:rsidRPr="007B6AF9">
        <w:rPr>
          <w:lang w:val="es-ES"/>
        </w:rPr>
        <w:t>spañola I</w:t>
      </w:r>
    </w:p>
    <w:p w14:paraId="58591444" w14:textId="032B9CA3" w:rsidR="00134D2F" w:rsidRPr="007B6AF9" w:rsidRDefault="00134D2F" w:rsidP="008850CF">
      <w:pPr>
        <w:pBdr>
          <w:bottom w:val="single" w:sz="12" w:space="1" w:color="auto"/>
        </w:pBdr>
        <w:jc w:val="both"/>
        <w:rPr>
          <w:lang w:val="es-ES"/>
        </w:rPr>
      </w:pPr>
      <w:r w:rsidRPr="007B6AF9">
        <w:rPr>
          <w:lang w:val="es-ES"/>
        </w:rPr>
        <w:t>Modalidad: Presencial</w:t>
      </w:r>
    </w:p>
    <w:p w14:paraId="3B24D336" w14:textId="035BA21A" w:rsidR="00134D2F" w:rsidRDefault="00134D2F" w:rsidP="008850CF">
      <w:pPr>
        <w:pBdr>
          <w:bottom w:val="single" w:sz="12" w:space="1" w:color="auto"/>
        </w:pBdr>
        <w:jc w:val="both"/>
        <w:rPr>
          <w:lang w:val="es-ES"/>
        </w:rPr>
      </w:pPr>
      <w:r w:rsidRPr="007B6AF9">
        <w:rPr>
          <w:lang w:val="es-ES"/>
        </w:rPr>
        <w:t xml:space="preserve">Horario: </w:t>
      </w:r>
      <w:r w:rsidR="001A518D" w:rsidRPr="007B6AF9">
        <w:rPr>
          <w:lang w:val="es-ES"/>
        </w:rPr>
        <w:t>Lunes de 10 a.m. a 12:50 p.m.</w:t>
      </w:r>
    </w:p>
    <w:p w14:paraId="1E68ACE0" w14:textId="77777777" w:rsidR="008850CF" w:rsidRPr="008850CF" w:rsidRDefault="008850CF" w:rsidP="008850CF">
      <w:pPr>
        <w:pBdr>
          <w:bottom w:val="single" w:sz="12" w:space="1" w:color="auto"/>
        </w:pBdr>
        <w:jc w:val="both"/>
        <w:rPr>
          <w:lang w:val="es-ES"/>
        </w:rPr>
      </w:pPr>
      <w:r w:rsidRPr="008850CF">
        <w:rPr>
          <w:lang w:val="es-ES"/>
        </w:rPr>
        <w:t>Horario de consulta: lunes de 9 a.m. a 9:45 a.m. (presencial) y miércoles, de 4:00 p.m. a las 5:00 p.m. (virtual). Solicitar cita.</w:t>
      </w:r>
    </w:p>
    <w:p w14:paraId="30BCC02D" w14:textId="77777777" w:rsidR="008850CF" w:rsidRPr="008850CF" w:rsidRDefault="008850CF" w:rsidP="008850CF">
      <w:pPr>
        <w:pBdr>
          <w:bottom w:val="single" w:sz="12" w:space="1" w:color="auto"/>
        </w:pBdr>
        <w:jc w:val="both"/>
        <w:rPr>
          <w:lang w:val="es-ES"/>
        </w:rPr>
      </w:pPr>
      <w:r w:rsidRPr="008850CF">
        <w:rPr>
          <w:lang w:val="es-ES"/>
        </w:rPr>
        <w:t>Medios de comunicación: laura.casasa@ucr.ac.cr, WhatsApp: 8998-9994</w:t>
      </w:r>
    </w:p>
    <w:p w14:paraId="4A78FC02" w14:textId="77777777" w:rsidR="008850CF" w:rsidRDefault="008850CF" w:rsidP="008850CF">
      <w:pPr>
        <w:jc w:val="both"/>
        <w:rPr>
          <w:lang w:val="es-ES"/>
        </w:rPr>
      </w:pPr>
    </w:p>
    <w:p w14:paraId="6EB5DFD7" w14:textId="77777777" w:rsidR="00CE5ACE" w:rsidRPr="00D45C00" w:rsidRDefault="00CE5ACE" w:rsidP="008850CF">
      <w:pPr>
        <w:jc w:val="both"/>
        <w:rPr>
          <w:b/>
          <w:lang w:val="es-ES"/>
        </w:rPr>
      </w:pPr>
      <w:r w:rsidRPr="00D45C00">
        <w:rPr>
          <w:b/>
          <w:lang w:val="es-ES"/>
        </w:rPr>
        <w:t>Descripción</w:t>
      </w:r>
    </w:p>
    <w:p w14:paraId="5F9115B3" w14:textId="77777777" w:rsidR="001A518D" w:rsidRPr="00D45C00" w:rsidRDefault="001A518D" w:rsidP="008850CF">
      <w:pPr>
        <w:jc w:val="both"/>
        <w:rPr>
          <w:lang w:val="es-ES"/>
        </w:rPr>
      </w:pPr>
    </w:p>
    <w:p w14:paraId="525937DC" w14:textId="0E61F8C3" w:rsidR="00CE5ACE" w:rsidRPr="00D45C00" w:rsidRDefault="00CE5ACE" w:rsidP="008850CF">
      <w:pPr>
        <w:jc w:val="both"/>
        <w:rPr>
          <w:lang w:val="es-ES"/>
        </w:rPr>
      </w:pPr>
      <w:r w:rsidRPr="00D45C00">
        <w:rPr>
          <w:lang w:val="es-ES"/>
        </w:rPr>
        <w:t xml:space="preserve">El curso se centra en el estudio de </w:t>
      </w:r>
      <w:r w:rsidR="00886470" w:rsidRPr="00D45C00">
        <w:rPr>
          <w:lang w:val="es-ES"/>
        </w:rPr>
        <w:t>la oración compuesta y de otras construcciones sintácticas</w:t>
      </w:r>
      <w:r w:rsidR="00B571E7" w:rsidRPr="00D45C00">
        <w:rPr>
          <w:lang w:val="es-ES"/>
        </w:rPr>
        <w:t xml:space="preserve"> del español.</w:t>
      </w:r>
    </w:p>
    <w:p w14:paraId="43C0DD65" w14:textId="77777777" w:rsidR="00CE5ACE" w:rsidRPr="00D45C00" w:rsidRDefault="00CE5ACE" w:rsidP="008850CF">
      <w:pPr>
        <w:jc w:val="both"/>
        <w:rPr>
          <w:lang w:val="es-ES"/>
        </w:rPr>
      </w:pPr>
    </w:p>
    <w:p w14:paraId="4AD8996F" w14:textId="77777777" w:rsidR="001A518D" w:rsidRPr="00D45C00" w:rsidRDefault="00CE5ACE" w:rsidP="008850CF">
      <w:pPr>
        <w:jc w:val="both"/>
        <w:rPr>
          <w:b/>
          <w:lang w:val="es-ES"/>
        </w:rPr>
      </w:pPr>
      <w:r w:rsidRPr="00D45C00">
        <w:rPr>
          <w:b/>
          <w:lang w:val="es-ES"/>
        </w:rPr>
        <w:t>Objetivo</w:t>
      </w:r>
    </w:p>
    <w:p w14:paraId="296167FE" w14:textId="77777777" w:rsidR="001A518D" w:rsidRPr="00D45C00" w:rsidRDefault="001A518D" w:rsidP="008850CF">
      <w:pPr>
        <w:jc w:val="both"/>
        <w:rPr>
          <w:b/>
          <w:lang w:val="es-ES"/>
        </w:rPr>
      </w:pPr>
    </w:p>
    <w:p w14:paraId="58FA49CD" w14:textId="72831249" w:rsidR="00CE5ACE" w:rsidRPr="00D45C00" w:rsidRDefault="00CE5ACE" w:rsidP="008850CF">
      <w:pPr>
        <w:jc w:val="both"/>
        <w:rPr>
          <w:b/>
          <w:lang w:val="es-ES"/>
        </w:rPr>
      </w:pPr>
      <w:r w:rsidRPr="00D45C00">
        <w:rPr>
          <w:lang w:val="es-ES"/>
        </w:rPr>
        <w:t>Al finalizar el curso, el estudiantado estará capacitado para</w:t>
      </w:r>
      <w:r w:rsidR="008D7A05" w:rsidRPr="00D45C00">
        <w:rPr>
          <w:lang w:val="es-ES"/>
        </w:rPr>
        <w:t xml:space="preserve"> a</w:t>
      </w:r>
      <w:r w:rsidR="00173135" w:rsidRPr="00D45C00">
        <w:rPr>
          <w:lang w:val="es-ES"/>
        </w:rPr>
        <w:t>nalizar distintos tipos de oraciones compuestas y de</w:t>
      </w:r>
      <w:r w:rsidR="008D7A05" w:rsidRPr="00D45C00">
        <w:rPr>
          <w:lang w:val="es-ES"/>
        </w:rPr>
        <w:t xml:space="preserve"> otras</w:t>
      </w:r>
      <w:r w:rsidR="00173135" w:rsidRPr="00D45C00">
        <w:rPr>
          <w:lang w:val="es-ES"/>
        </w:rPr>
        <w:t xml:space="preserve"> construcciones sintácticas</w:t>
      </w:r>
      <w:r w:rsidR="00B571E7" w:rsidRPr="00D45C00">
        <w:rPr>
          <w:lang w:val="es-ES"/>
        </w:rPr>
        <w:t xml:space="preserve"> del español</w:t>
      </w:r>
      <w:r w:rsidR="00173135" w:rsidRPr="00D45C00">
        <w:rPr>
          <w:lang w:val="es-ES"/>
        </w:rPr>
        <w:t>.</w:t>
      </w:r>
    </w:p>
    <w:p w14:paraId="14EE1CB6" w14:textId="77777777" w:rsidR="00CE5ACE" w:rsidRPr="00D45C00" w:rsidRDefault="00CE5ACE" w:rsidP="008850CF">
      <w:pPr>
        <w:jc w:val="both"/>
        <w:rPr>
          <w:lang w:val="es-ES"/>
        </w:rPr>
      </w:pPr>
    </w:p>
    <w:p w14:paraId="0DD0206D" w14:textId="18DF3D4A" w:rsidR="00CE5ACE" w:rsidRDefault="00CE5ACE" w:rsidP="008850CF">
      <w:pPr>
        <w:jc w:val="both"/>
        <w:rPr>
          <w:b/>
        </w:rPr>
      </w:pPr>
      <w:r w:rsidRPr="00134D2F">
        <w:rPr>
          <w:b/>
        </w:rPr>
        <w:t>Contenidos</w:t>
      </w:r>
    </w:p>
    <w:p w14:paraId="473EF455" w14:textId="77777777" w:rsidR="001A518D" w:rsidRPr="00134D2F" w:rsidRDefault="001A518D" w:rsidP="008850CF">
      <w:pPr>
        <w:jc w:val="both"/>
        <w:rPr>
          <w:b/>
        </w:rPr>
      </w:pPr>
    </w:p>
    <w:p w14:paraId="0478B2D1" w14:textId="2EE37C7C" w:rsidR="00CE5ACE" w:rsidRPr="00CB7567" w:rsidRDefault="00532E0F" w:rsidP="008850CF">
      <w:pPr>
        <w:numPr>
          <w:ilvl w:val="0"/>
          <w:numId w:val="2"/>
        </w:numPr>
        <w:jc w:val="both"/>
        <w:rPr>
          <w:lang w:val="es-ES"/>
        </w:rPr>
      </w:pPr>
      <w:r w:rsidRPr="00D45C00">
        <w:rPr>
          <w:lang w:val="es-ES"/>
        </w:rPr>
        <w:t>La oración compuesta</w:t>
      </w:r>
      <w:r w:rsidR="005669E5" w:rsidRPr="00D45C00">
        <w:rPr>
          <w:lang w:val="es-ES"/>
        </w:rPr>
        <w:t xml:space="preserve">. </w:t>
      </w:r>
      <w:r w:rsidR="005669E5" w:rsidRPr="00CB7567">
        <w:rPr>
          <w:lang w:val="es-ES"/>
        </w:rPr>
        <w:t>Conceptos generale</w:t>
      </w:r>
      <w:r w:rsidR="006B72A2" w:rsidRPr="00CB7567">
        <w:rPr>
          <w:lang w:val="es-ES"/>
        </w:rPr>
        <w:t>s</w:t>
      </w:r>
      <w:r w:rsidR="000149D8" w:rsidRPr="00CB7567">
        <w:rPr>
          <w:lang w:val="es-ES"/>
        </w:rPr>
        <w:t>.</w:t>
      </w:r>
    </w:p>
    <w:p w14:paraId="2570BEC4" w14:textId="77777777" w:rsidR="00CE5ACE" w:rsidRPr="00134D2F" w:rsidRDefault="00886470" w:rsidP="008850CF">
      <w:pPr>
        <w:numPr>
          <w:ilvl w:val="0"/>
          <w:numId w:val="2"/>
        </w:numPr>
        <w:jc w:val="both"/>
      </w:pPr>
      <w:r w:rsidRPr="00134D2F">
        <w:t>Oracio</w:t>
      </w:r>
      <w:r w:rsidR="005669E5" w:rsidRPr="00134D2F">
        <w:t>n</w:t>
      </w:r>
      <w:r w:rsidRPr="00134D2F">
        <w:t>es</w:t>
      </w:r>
      <w:r w:rsidR="005669E5" w:rsidRPr="00134D2F">
        <w:t xml:space="preserve"> coordinada</w:t>
      </w:r>
      <w:r w:rsidRPr="00134D2F">
        <w:t>s</w:t>
      </w:r>
      <w:r w:rsidR="005669E5" w:rsidRPr="00134D2F">
        <w:t>.</w:t>
      </w:r>
    </w:p>
    <w:p w14:paraId="71531993" w14:textId="77777777" w:rsidR="00886470" w:rsidRPr="00134D2F" w:rsidRDefault="00886470" w:rsidP="008850CF">
      <w:pPr>
        <w:numPr>
          <w:ilvl w:val="0"/>
          <w:numId w:val="2"/>
        </w:numPr>
        <w:jc w:val="both"/>
      </w:pPr>
      <w:r w:rsidRPr="00134D2F">
        <w:t>Oraciones subordinadas sustantivas.</w:t>
      </w:r>
    </w:p>
    <w:p w14:paraId="1C091B55" w14:textId="7B117D30" w:rsidR="00886470" w:rsidRPr="00134D2F" w:rsidRDefault="00886470" w:rsidP="008850CF">
      <w:pPr>
        <w:numPr>
          <w:ilvl w:val="0"/>
          <w:numId w:val="2"/>
        </w:numPr>
        <w:jc w:val="both"/>
      </w:pPr>
      <w:r w:rsidRPr="00134D2F">
        <w:t xml:space="preserve">Oraciones subordinadas </w:t>
      </w:r>
      <w:r w:rsidR="00CB7567">
        <w:t>de relativo</w:t>
      </w:r>
      <w:r w:rsidRPr="00134D2F">
        <w:t>.</w:t>
      </w:r>
    </w:p>
    <w:p w14:paraId="246A5A55" w14:textId="77777777" w:rsidR="00886470" w:rsidRPr="00D45C00" w:rsidRDefault="00886470" w:rsidP="008850CF">
      <w:pPr>
        <w:numPr>
          <w:ilvl w:val="0"/>
          <w:numId w:val="2"/>
        </w:numPr>
        <w:jc w:val="both"/>
        <w:rPr>
          <w:lang w:val="es-ES"/>
        </w:rPr>
      </w:pPr>
      <w:r w:rsidRPr="00D45C00">
        <w:rPr>
          <w:lang w:val="es-ES"/>
        </w:rPr>
        <w:t>Oraciones subordinadas circunstanciales (tiempo, modo y lugar).</w:t>
      </w:r>
    </w:p>
    <w:p w14:paraId="1F18292D" w14:textId="77777777" w:rsidR="00886470" w:rsidRPr="00D45C00" w:rsidRDefault="00886470" w:rsidP="008850CF">
      <w:pPr>
        <w:numPr>
          <w:ilvl w:val="0"/>
          <w:numId w:val="2"/>
        </w:numPr>
        <w:jc w:val="both"/>
        <w:rPr>
          <w:lang w:val="es-ES"/>
        </w:rPr>
      </w:pPr>
      <w:r w:rsidRPr="00D45C00">
        <w:rPr>
          <w:lang w:val="es-ES"/>
        </w:rPr>
        <w:t>Construcciones comparativas, superlativas y consecutivas.</w:t>
      </w:r>
    </w:p>
    <w:p w14:paraId="7CF062F5" w14:textId="77777777" w:rsidR="00886470" w:rsidRPr="00D45C00" w:rsidRDefault="00886470" w:rsidP="008850CF">
      <w:pPr>
        <w:numPr>
          <w:ilvl w:val="0"/>
          <w:numId w:val="2"/>
        </w:numPr>
        <w:jc w:val="both"/>
        <w:rPr>
          <w:lang w:val="es-ES"/>
        </w:rPr>
      </w:pPr>
      <w:r w:rsidRPr="00D45C00">
        <w:rPr>
          <w:lang w:val="es-ES"/>
        </w:rPr>
        <w:t>Construcciones causales, finales e ilativas.</w:t>
      </w:r>
    </w:p>
    <w:p w14:paraId="2D115960" w14:textId="77777777" w:rsidR="00843B53" w:rsidRPr="00134D2F" w:rsidRDefault="00886470" w:rsidP="008850CF">
      <w:pPr>
        <w:numPr>
          <w:ilvl w:val="0"/>
          <w:numId w:val="2"/>
        </w:numPr>
        <w:jc w:val="both"/>
      </w:pPr>
      <w:r w:rsidRPr="00134D2F">
        <w:t>Construcciones condicionales y concesivas.</w:t>
      </w:r>
    </w:p>
    <w:p w14:paraId="0D9E81D5" w14:textId="77777777" w:rsidR="00CE5ACE" w:rsidRPr="00134D2F" w:rsidRDefault="00CE5ACE" w:rsidP="008850CF">
      <w:pPr>
        <w:jc w:val="both"/>
      </w:pPr>
    </w:p>
    <w:p w14:paraId="14E78693" w14:textId="55304069" w:rsidR="00CE5ACE" w:rsidRDefault="00CE5ACE" w:rsidP="008850CF">
      <w:pPr>
        <w:jc w:val="both"/>
        <w:rPr>
          <w:b/>
        </w:rPr>
      </w:pPr>
      <w:r w:rsidRPr="00134D2F">
        <w:t xml:space="preserve"> </w:t>
      </w:r>
      <w:r w:rsidRPr="00134D2F">
        <w:rPr>
          <w:b/>
        </w:rPr>
        <w:t>Actividades</w:t>
      </w:r>
    </w:p>
    <w:p w14:paraId="3723ECB0" w14:textId="77777777" w:rsidR="001A518D" w:rsidRPr="00134D2F" w:rsidRDefault="001A518D" w:rsidP="008850CF">
      <w:pPr>
        <w:jc w:val="both"/>
      </w:pPr>
    </w:p>
    <w:p w14:paraId="11225FBD" w14:textId="77777777" w:rsidR="00CE5ACE" w:rsidRPr="00134D2F" w:rsidRDefault="00CE5ACE" w:rsidP="008850CF">
      <w:pPr>
        <w:numPr>
          <w:ilvl w:val="0"/>
          <w:numId w:val="3"/>
        </w:numPr>
        <w:jc w:val="both"/>
      </w:pPr>
      <w:r w:rsidRPr="00134D2F">
        <w:t>Clases magistrales.</w:t>
      </w:r>
    </w:p>
    <w:p w14:paraId="6EBFA12F" w14:textId="77777777" w:rsidR="00E73EB0" w:rsidRPr="00134D2F" w:rsidRDefault="00E73EB0" w:rsidP="008850CF">
      <w:pPr>
        <w:numPr>
          <w:ilvl w:val="0"/>
          <w:numId w:val="3"/>
        </w:numPr>
        <w:jc w:val="both"/>
      </w:pPr>
      <w:r w:rsidRPr="00134D2F">
        <w:t>Lecturas guiadas</w:t>
      </w:r>
      <w:r w:rsidR="005669E5" w:rsidRPr="00134D2F">
        <w:t>.</w:t>
      </w:r>
    </w:p>
    <w:p w14:paraId="26215E3B" w14:textId="77777777" w:rsidR="008850CF" w:rsidRDefault="00CE5ACE" w:rsidP="008850CF">
      <w:pPr>
        <w:numPr>
          <w:ilvl w:val="0"/>
          <w:numId w:val="3"/>
        </w:numPr>
        <w:jc w:val="both"/>
        <w:rPr>
          <w:lang w:val="es-ES"/>
        </w:rPr>
      </w:pPr>
      <w:r w:rsidRPr="00D45C00">
        <w:rPr>
          <w:lang w:val="es-ES"/>
        </w:rPr>
        <w:t>Prácticas de análisis morfosintáctico y resoluc</w:t>
      </w:r>
      <w:r w:rsidR="005669E5" w:rsidRPr="00D45C00">
        <w:rPr>
          <w:lang w:val="es-ES"/>
        </w:rPr>
        <w:t>ión de problemas.</w:t>
      </w:r>
    </w:p>
    <w:p w14:paraId="37F10715" w14:textId="6AB7BED8" w:rsidR="00C763C0" w:rsidRPr="008850CF" w:rsidRDefault="00C763C0" w:rsidP="008850CF">
      <w:pPr>
        <w:jc w:val="both"/>
        <w:rPr>
          <w:lang w:val="es-ES"/>
        </w:rPr>
      </w:pPr>
      <w:r w:rsidRPr="008850CF">
        <w:rPr>
          <w:b/>
          <w:bCs/>
          <w:color w:val="000000"/>
          <w:lang w:val="es-ES"/>
        </w:rPr>
        <w:lastRenderedPageBreak/>
        <w:t>Metodología</w:t>
      </w:r>
    </w:p>
    <w:p w14:paraId="34A97364" w14:textId="77777777" w:rsidR="00C763C0" w:rsidRPr="00D45C00" w:rsidRDefault="00C763C0" w:rsidP="008850CF">
      <w:pPr>
        <w:jc w:val="both"/>
        <w:rPr>
          <w:lang w:val="es-ES"/>
        </w:rPr>
      </w:pPr>
    </w:p>
    <w:p w14:paraId="63BC9719" w14:textId="0067173A" w:rsidR="00C763C0" w:rsidRPr="00C763C0" w:rsidRDefault="00C763C0" w:rsidP="008850CF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C763C0">
        <w:rPr>
          <w:color w:val="000000"/>
          <w:lang w:val="es-ES"/>
        </w:rPr>
        <w:t>El curso tiene un amplio componente teórico que se complementa con aplicaciones prácticas de la materia. Por esto, se desarrollan exposiciones teóricas a cargo de</w:t>
      </w:r>
      <w:r>
        <w:rPr>
          <w:color w:val="000000"/>
          <w:lang w:val="es-ES"/>
        </w:rPr>
        <w:t xml:space="preserve"> la persona facilitadora</w:t>
      </w:r>
      <w:r w:rsidRPr="00C763C0">
        <w:rPr>
          <w:color w:val="000000"/>
          <w:lang w:val="es-ES"/>
        </w:rPr>
        <w:t xml:space="preserve"> o </w:t>
      </w:r>
      <w:r>
        <w:rPr>
          <w:color w:val="000000"/>
          <w:lang w:val="es-ES"/>
        </w:rPr>
        <w:t>el</w:t>
      </w:r>
      <w:r w:rsidRPr="00C763C0">
        <w:rPr>
          <w:color w:val="000000"/>
          <w:lang w:val="es-ES"/>
        </w:rPr>
        <w:t xml:space="preserve"> estudiant</w:t>
      </w:r>
      <w:r>
        <w:rPr>
          <w:color w:val="000000"/>
          <w:lang w:val="es-ES"/>
        </w:rPr>
        <w:t>ado</w:t>
      </w:r>
      <w:r w:rsidRPr="00C763C0">
        <w:rPr>
          <w:color w:val="000000"/>
          <w:lang w:val="es-ES"/>
        </w:rPr>
        <w:t xml:space="preserve"> y prácticas escritas. La construcción del conocimiento se basará en lecturas semanales, trabajo con recursos audiovisuales y prácticas escritas. El curso se impartirá </w:t>
      </w:r>
      <w:r>
        <w:rPr>
          <w:color w:val="000000"/>
          <w:lang w:val="es-ES"/>
        </w:rPr>
        <w:t>de forma presencial</w:t>
      </w:r>
      <w:r w:rsidRPr="00C763C0">
        <w:rPr>
          <w:color w:val="000000"/>
          <w:lang w:val="es-ES"/>
        </w:rPr>
        <w:t xml:space="preserve">. Se utilizará la plataforma institucional Mediación Virtual para gestionar </w:t>
      </w:r>
      <w:r w:rsidR="00A01A5F">
        <w:rPr>
          <w:color w:val="000000"/>
          <w:lang w:val="es-ES"/>
        </w:rPr>
        <w:t>la entrega de material didáctico y tareas del estudiantado.</w:t>
      </w:r>
    </w:p>
    <w:p w14:paraId="4C3F0824" w14:textId="77777777" w:rsidR="00C763C0" w:rsidRPr="00A01A5F" w:rsidRDefault="00C763C0" w:rsidP="008850CF">
      <w:pPr>
        <w:jc w:val="both"/>
        <w:rPr>
          <w:b/>
          <w:bCs/>
          <w:color w:val="000000"/>
          <w:lang w:val="es-ES"/>
        </w:rPr>
      </w:pPr>
      <w:r w:rsidRPr="00C763C0">
        <w:rPr>
          <w:lang w:val="es-ES"/>
        </w:rPr>
        <w:br/>
      </w:r>
    </w:p>
    <w:p w14:paraId="1AC2317F" w14:textId="12907E04" w:rsidR="00C763C0" w:rsidRPr="00C763C0" w:rsidRDefault="00C763C0" w:rsidP="008850CF">
      <w:pPr>
        <w:jc w:val="both"/>
        <w:rPr>
          <w:lang w:val="es-ES"/>
        </w:rPr>
      </w:pPr>
      <w:r>
        <w:rPr>
          <w:b/>
          <w:bCs/>
          <w:color w:val="000000"/>
        </w:rPr>
        <w:t>Cronograma</w:t>
      </w:r>
    </w:p>
    <w:p w14:paraId="26F18505" w14:textId="77777777" w:rsidR="00C763C0" w:rsidRDefault="00C763C0" w:rsidP="008850CF">
      <w:pPr>
        <w:spacing w:after="240"/>
        <w:jc w:val="both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752"/>
        <w:gridCol w:w="4020"/>
        <w:gridCol w:w="1732"/>
        <w:gridCol w:w="1665"/>
      </w:tblGrid>
      <w:tr w:rsidR="00256A6A" w:rsidRPr="00CB7567" w14:paraId="757E28CA" w14:textId="77777777" w:rsidTr="00256A6A"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8C6EB" w14:textId="77777777" w:rsidR="00256A6A" w:rsidRPr="00CB7567" w:rsidRDefault="00256A6A" w:rsidP="00EC576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B7567">
              <w:rPr>
                <w:b/>
                <w:bCs/>
                <w:color w:val="000000"/>
                <w:sz w:val="16"/>
                <w:szCs w:val="16"/>
              </w:rPr>
              <w:t>Sesión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3DE65" w14:textId="77777777" w:rsidR="00256A6A" w:rsidRPr="00CB7567" w:rsidRDefault="00256A6A" w:rsidP="008850CF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b/>
                <w:bCs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2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784F0" w14:textId="77777777" w:rsidR="00256A6A" w:rsidRPr="00CB7567" w:rsidRDefault="00256A6A" w:rsidP="008850CF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b/>
                <w:bCs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3639" w14:textId="14C603D3" w:rsidR="00256A6A" w:rsidRPr="00CB7567" w:rsidRDefault="00256A6A" w:rsidP="00EC5769">
            <w:pPr>
              <w:pStyle w:val="NormalWeb"/>
              <w:spacing w:before="0" w:beforeAutospacing="0" w:after="0" w:afterAutospacing="0"/>
              <w:ind w:left="165" w:right="129"/>
              <w:jc w:val="both"/>
              <w:rPr>
                <w:b/>
                <w:bCs/>
                <w:sz w:val="16"/>
                <w:szCs w:val="16"/>
              </w:rPr>
            </w:pPr>
            <w:r w:rsidRPr="00CB7567">
              <w:rPr>
                <w:b/>
                <w:bCs/>
                <w:sz w:val="16"/>
                <w:szCs w:val="16"/>
              </w:rPr>
              <w:t xml:space="preserve">  Lectura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42ED7" w14:textId="75A53C67" w:rsidR="00256A6A" w:rsidRPr="00CB7567" w:rsidRDefault="00256A6A" w:rsidP="008850C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16"/>
                <w:szCs w:val="16"/>
              </w:rPr>
            </w:pPr>
            <w:r w:rsidRPr="00CB7567">
              <w:rPr>
                <w:b/>
                <w:bCs/>
                <w:sz w:val="16"/>
                <w:szCs w:val="16"/>
              </w:rPr>
              <w:t>Entregas</w:t>
            </w:r>
          </w:p>
        </w:tc>
      </w:tr>
      <w:tr w:rsidR="00256A6A" w:rsidRPr="00CB7567" w14:paraId="79CE1952" w14:textId="77777777" w:rsidTr="00256A6A"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FC486" w14:textId="021F3CDF" w:rsidR="00256A6A" w:rsidRPr="00CB7567" w:rsidRDefault="00256A6A" w:rsidP="00EC576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B7567">
              <w:rPr>
                <w:sz w:val="16"/>
                <w:szCs w:val="16"/>
              </w:rPr>
              <w:t>1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2F4F7" w14:textId="37F9E608" w:rsidR="00256A6A" w:rsidRPr="00CB7567" w:rsidRDefault="00256A6A" w:rsidP="008850CF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13 marzo</w:t>
            </w:r>
          </w:p>
        </w:tc>
        <w:tc>
          <w:tcPr>
            <w:tcW w:w="2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105F7" w14:textId="77777777" w:rsidR="00256A6A" w:rsidRPr="00CB7567" w:rsidRDefault="00256A6A" w:rsidP="008850CF">
            <w:pPr>
              <w:jc w:val="both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  <w:lang w:val="es-ES"/>
              </w:rPr>
              <w:t xml:space="preserve">Introducción al curso. Presentación del programa y presentación de los participantes. </w:t>
            </w:r>
            <w:r w:rsidRPr="00CB7567">
              <w:rPr>
                <w:sz w:val="16"/>
                <w:szCs w:val="16"/>
                <w:lang w:val="es-ES"/>
              </w:rPr>
              <w:t xml:space="preserve">La oración compuesta y su relación con la oración simple. </w:t>
            </w:r>
            <w:r w:rsidRPr="00CB7567">
              <w:rPr>
                <w:sz w:val="16"/>
                <w:szCs w:val="16"/>
              </w:rPr>
              <w:t>Conceptos generales.</w:t>
            </w:r>
          </w:p>
          <w:p w14:paraId="298C689F" w14:textId="4CCE9804" w:rsidR="00256A6A" w:rsidRPr="00CB7567" w:rsidRDefault="00256A6A" w:rsidP="008850CF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0D775" w14:textId="77777777" w:rsidR="00256A6A" w:rsidRPr="00CB7567" w:rsidRDefault="00256A6A" w:rsidP="00EC5769">
            <w:pPr>
              <w:pStyle w:val="NormalWeb"/>
              <w:spacing w:before="0" w:beforeAutospacing="0" w:after="0" w:afterAutospacing="0"/>
              <w:ind w:left="165" w:right="12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77FEE" w14:textId="4C2C1DD2" w:rsidR="00256A6A" w:rsidRPr="00CB7567" w:rsidRDefault="00256A6A" w:rsidP="008850CF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No hay entregas</w:t>
            </w:r>
          </w:p>
        </w:tc>
      </w:tr>
      <w:tr w:rsidR="00256A6A" w:rsidRPr="00CB7567" w14:paraId="536A1DD4" w14:textId="77777777" w:rsidTr="00256A6A"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E5C11" w14:textId="4E9A0C71" w:rsidR="00256A6A" w:rsidRPr="00CB7567" w:rsidRDefault="00256A6A" w:rsidP="00EC576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B7567">
              <w:rPr>
                <w:sz w:val="16"/>
                <w:szCs w:val="16"/>
              </w:rPr>
              <w:t>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EECFE" w14:textId="602DE54D" w:rsidR="00256A6A" w:rsidRPr="00CB7567" w:rsidRDefault="00256A6A" w:rsidP="008850CF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20 marzo</w:t>
            </w:r>
          </w:p>
        </w:tc>
        <w:tc>
          <w:tcPr>
            <w:tcW w:w="2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4EBE9" w14:textId="15DF69A7" w:rsidR="00256A6A" w:rsidRDefault="00256A6A" w:rsidP="00EC5769">
            <w:pPr>
              <w:jc w:val="both"/>
              <w:rPr>
                <w:sz w:val="16"/>
                <w:szCs w:val="16"/>
                <w:lang w:val="es-ES"/>
              </w:rPr>
            </w:pPr>
            <w:r w:rsidRPr="00CB7567">
              <w:rPr>
                <w:sz w:val="16"/>
                <w:szCs w:val="16"/>
                <w:lang w:val="es-ES"/>
              </w:rPr>
              <w:t>Repaso de gramática</w:t>
            </w:r>
            <w:r>
              <w:rPr>
                <w:sz w:val="16"/>
                <w:szCs w:val="16"/>
                <w:lang w:val="es-ES"/>
              </w:rPr>
              <w:t>.</w:t>
            </w:r>
          </w:p>
          <w:p w14:paraId="7E1B4174" w14:textId="77777777" w:rsidR="00256A6A" w:rsidRPr="00CB7567" w:rsidRDefault="00256A6A" w:rsidP="00C36E68">
            <w:pPr>
              <w:jc w:val="both"/>
              <w:rPr>
                <w:sz w:val="16"/>
                <w:szCs w:val="16"/>
                <w:lang w:val="es-ES"/>
              </w:rPr>
            </w:pPr>
            <w:r w:rsidRPr="00CB7567">
              <w:rPr>
                <w:sz w:val="16"/>
                <w:szCs w:val="16"/>
                <w:lang w:val="es-ES"/>
              </w:rPr>
              <w:t>La oración compuesta. Conceptos generales.</w:t>
            </w:r>
          </w:p>
          <w:p w14:paraId="25A686A5" w14:textId="7F78E061" w:rsidR="00256A6A" w:rsidRPr="00CB7567" w:rsidRDefault="00256A6A" w:rsidP="00EC5769">
            <w:pPr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CB225" w14:textId="2EB34396" w:rsidR="00256A6A" w:rsidRPr="00CB7567" w:rsidRDefault="00256A6A" w:rsidP="00EC5769">
            <w:pPr>
              <w:pStyle w:val="NormalWeb"/>
              <w:spacing w:before="0" w:beforeAutospacing="0" w:after="0" w:afterAutospacing="0"/>
              <w:ind w:left="165" w:right="129"/>
              <w:jc w:val="both"/>
              <w:rPr>
                <w:color w:val="000000"/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Cap. 1. La gramática. pp. 2-14.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64BE5" w14:textId="38811A0C" w:rsidR="00256A6A" w:rsidRPr="00CB7567" w:rsidRDefault="00256A6A" w:rsidP="008850CF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 xml:space="preserve">Informe de lectura 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256A6A" w:rsidRPr="00CB7567" w14:paraId="2FF89450" w14:textId="77777777" w:rsidTr="00256A6A"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72B57" w14:textId="4657764C" w:rsidR="00256A6A" w:rsidRPr="00CB7567" w:rsidRDefault="00256A6A" w:rsidP="00C36E6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B7567">
              <w:rPr>
                <w:sz w:val="16"/>
                <w:szCs w:val="16"/>
              </w:rPr>
              <w:t>3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6782F" w14:textId="167A721B" w:rsidR="00256A6A" w:rsidRPr="00CB7567" w:rsidRDefault="00256A6A" w:rsidP="00C36E68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27 marzo</w:t>
            </w:r>
          </w:p>
        </w:tc>
        <w:tc>
          <w:tcPr>
            <w:tcW w:w="2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D52CD" w14:textId="5F334FE4" w:rsidR="00256A6A" w:rsidRPr="00CB7567" w:rsidRDefault="00256A6A" w:rsidP="00C36E68">
            <w:pPr>
              <w:jc w:val="both"/>
              <w:rPr>
                <w:sz w:val="16"/>
                <w:szCs w:val="16"/>
                <w:lang w:val="es-ES"/>
              </w:rPr>
            </w:pPr>
            <w:r w:rsidRPr="00CB7567">
              <w:rPr>
                <w:sz w:val="16"/>
                <w:szCs w:val="16"/>
              </w:rPr>
              <w:t>Oraciones coordinadas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8428E" w14:textId="683019D2" w:rsidR="00256A6A" w:rsidRPr="00CB7567" w:rsidRDefault="00256A6A" w:rsidP="00C36E68">
            <w:pPr>
              <w:pStyle w:val="NormalWeb"/>
              <w:spacing w:before="0" w:beforeAutospacing="0" w:after="0" w:afterAutospacing="0"/>
              <w:ind w:left="165" w:right="129"/>
              <w:jc w:val="both"/>
              <w:rPr>
                <w:color w:val="000000"/>
                <w:sz w:val="16"/>
                <w:szCs w:val="16"/>
                <w:lang w:val="es-ES"/>
              </w:rPr>
            </w:pPr>
            <w:r>
              <w:rPr>
                <w:color w:val="000000"/>
                <w:sz w:val="16"/>
                <w:szCs w:val="16"/>
                <w:lang w:val="es-ES"/>
              </w:rPr>
              <w:t>Cap. 16. La conjunción, pp. 168-171.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D0871" w14:textId="77777777" w:rsidR="00256A6A" w:rsidRDefault="00256A6A" w:rsidP="00C36E6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Informe de lectura 2</w:t>
            </w:r>
          </w:p>
          <w:p w14:paraId="095CF1CA" w14:textId="77777777" w:rsidR="00256A6A" w:rsidRDefault="00256A6A" w:rsidP="00C36E68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14:paraId="6DC3823B" w14:textId="2180478F" w:rsidR="00256A6A" w:rsidRPr="00CB7567" w:rsidRDefault="004A5460" w:rsidP="00C36E68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Práctica 1: Oraciones coordinadas</w:t>
            </w:r>
          </w:p>
        </w:tc>
      </w:tr>
      <w:tr w:rsidR="00256A6A" w:rsidRPr="00CB7567" w14:paraId="6F1AD6C2" w14:textId="77777777" w:rsidTr="00256A6A">
        <w:trPr>
          <w:trHeight w:val="440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8ED6" w14:textId="4BF25711" w:rsidR="00256A6A" w:rsidRPr="00CB7567" w:rsidRDefault="00256A6A" w:rsidP="00C36E6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B7567">
              <w:rPr>
                <w:sz w:val="16"/>
                <w:szCs w:val="16"/>
              </w:rPr>
              <w:t>4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AA4CC" w14:textId="0CEFEA3B" w:rsidR="00256A6A" w:rsidRPr="00CB7567" w:rsidRDefault="00256A6A" w:rsidP="00C36E68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3 abril</w:t>
            </w:r>
          </w:p>
        </w:tc>
        <w:tc>
          <w:tcPr>
            <w:tcW w:w="2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10618" w14:textId="1D71E505" w:rsidR="00256A6A" w:rsidRPr="00CB7567" w:rsidRDefault="00256A6A" w:rsidP="00C36E68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SEMANA SANTA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F76FA" w14:textId="77777777" w:rsidR="00256A6A" w:rsidRPr="00CB7567" w:rsidRDefault="00256A6A" w:rsidP="00C36E68">
            <w:pPr>
              <w:pStyle w:val="NormalWeb"/>
              <w:spacing w:before="0" w:beforeAutospacing="0" w:after="0" w:afterAutospacing="0"/>
              <w:ind w:left="165" w:right="129"/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2C3F9" w14:textId="426E4024" w:rsidR="00256A6A" w:rsidRPr="00CB7567" w:rsidRDefault="00256A6A" w:rsidP="00C36E68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  <w:lang w:val="es-ES"/>
              </w:rPr>
            </w:pPr>
          </w:p>
        </w:tc>
      </w:tr>
      <w:tr w:rsidR="00256A6A" w:rsidRPr="00CB7567" w14:paraId="03C8AF1D" w14:textId="77777777" w:rsidTr="00256A6A">
        <w:trPr>
          <w:trHeight w:val="440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DCFDA" w14:textId="2C4813C4" w:rsidR="00256A6A" w:rsidRPr="00CB7567" w:rsidRDefault="00256A6A" w:rsidP="00C36E6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B7567">
              <w:rPr>
                <w:sz w:val="16"/>
                <w:szCs w:val="16"/>
              </w:rPr>
              <w:t>5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BD64E" w14:textId="22F7D06A" w:rsidR="00256A6A" w:rsidRPr="00CB7567" w:rsidRDefault="00256A6A" w:rsidP="00C36E68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10 abril</w:t>
            </w:r>
          </w:p>
        </w:tc>
        <w:tc>
          <w:tcPr>
            <w:tcW w:w="2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94EC4" w14:textId="4BC18BD3" w:rsidR="00256A6A" w:rsidRPr="00CB7567" w:rsidRDefault="00256A6A" w:rsidP="00C36E68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FERIADO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FD9FA" w14:textId="2411F6C3" w:rsidR="00256A6A" w:rsidRPr="00CB7567" w:rsidRDefault="00256A6A" w:rsidP="00C36E68">
            <w:pPr>
              <w:pStyle w:val="NormalWeb"/>
              <w:spacing w:before="0" w:beforeAutospacing="0" w:after="0" w:afterAutospacing="0"/>
              <w:ind w:left="165" w:right="129"/>
              <w:jc w:val="both"/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1B774" w14:textId="185B7F68" w:rsidR="00256A6A" w:rsidRPr="00CB7567" w:rsidRDefault="00256A6A" w:rsidP="00C36E68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</w:tr>
      <w:tr w:rsidR="00256A6A" w:rsidRPr="00CB7567" w14:paraId="16402A66" w14:textId="77777777" w:rsidTr="00256A6A">
        <w:trPr>
          <w:trHeight w:val="440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2A9CD" w14:textId="637F2E6D" w:rsidR="00256A6A" w:rsidRPr="00CB7567" w:rsidRDefault="00256A6A" w:rsidP="00C36E6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B7567">
              <w:rPr>
                <w:sz w:val="16"/>
                <w:szCs w:val="16"/>
              </w:rPr>
              <w:t>6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8F524" w14:textId="5CFC4951" w:rsidR="00256A6A" w:rsidRPr="00CB7567" w:rsidRDefault="00256A6A" w:rsidP="00C36E68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17 abril</w:t>
            </w:r>
          </w:p>
        </w:tc>
        <w:tc>
          <w:tcPr>
            <w:tcW w:w="2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ACBDB" w14:textId="62EA85DA" w:rsidR="00256A6A" w:rsidRPr="00CB7567" w:rsidRDefault="00256A6A" w:rsidP="00C36E68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  <w:lang w:val="es-ES"/>
              </w:rPr>
            </w:pPr>
            <w:r w:rsidRPr="00CB7567">
              <w:rPr>
                <w:color w:val="000000"/>
                <w:sz w:val="16"/>
                <w:szCs w:val="16"/>
              </w:rPr>
              <w:t>Oraciones subordinadas sustantivas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52C50" w14:textId="46A3D732" w:rsidR="00256A6A" w:rsidRPr="00CB7567" w:rsidRDefault="00256A6A" w:rsidP="00C36E68">
            <w:pPr>
              <w:pStyle w:val="NormalWeb"/>
              <w:spacing w:before="0" w:beforeAutospacing="0" w:after="0" w:afterAutospacing="0"/>
              <w:ind w:left="165" w:right="129"/>
              <w:jc w:val="both"/>
              <w:rPr>
                <w:color w:val="000000"/>
                <w:sz w:val="16"/>
                <w:szCs w:val="16"/>
                <w:lang w:val="es-ES"/>
              </w:rPr>
            </w:pPr>
            <w:r w:rsidRPr="00CB7567">
              <w:rPr>
                <w:color w:val="000000"/>
                <w:sz w:val="16"/>
                <w:szCs w:val="16"/>
                <w:lang w:val="es-ES"/>
              </w:rPr>
              <w:t>Cap. 25. Oraciones subordinadas sustantivas, pp. 237- 241.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0F68C" w14:textId="77777777" w:rsidR="00256A6A" w:rsidRDefault="00256A6A" w:rsidP="00C36E6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 xml:space="preserve">Informe de lectura </w:t>
            </w:r>
            <w:r>
              <w:rPr>
                <w:color w:val="000000"/>
                <w:sz w:val="16"/>
                <w:szCs w:val="16"/>
              </w:rPr>
              <w:t>3</w:t>
            </w:r>
          </w:p>
          <w:p w14:paraId="73901421" w14:textId="77777777" w:rsidR="00430931" w:rsidRDefault="00430931" w:rsidP="00C36E68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14:paraId="6F4F014F" w14:textId="4ADD3F15" w:rsidR="00430931" w:rsidRPr="00CB7567" w:rsidRDefault="004A5460" w:rsidP="00C36E68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Práctica 2: Oraciones subordinadas sustantivas</w:t>
            </w:r>
          </w:p>
        </w:tc>
      </w:tr>
      <w:tr w:rsidR="00256A6A" w:rsidRPr="00CB7567" w14:paraId="6107939A" w14:textId="77777777" w:rsidTr="00256A6A"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743DA" w14:textId="24A75021" w:rsidR="00256A6A" w:rsidRPr="00CB7567" w:rsidRDefault="00256A6A" w:rsidP="00C36E6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B7567">
              <w:rPr>
                <w:sz w:val="16"/>
                <w:szCs w:val="16"/>
              </w:rPr>
              <w:t>7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2CFE5" w14:textId="3C2794BE" w:rsidR="00256A6A" w:rsidRPr="00CB7567" w:rsidRDefault="00256A6A" w:rsidP="00C36E68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24 abril</w:t>
            </w:r>
          </w:p>
        </w:tc>
        <w:tc>
          <w:tcPr>
            <w:tcW w:w="2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E6BE5" w14:textId="56531F16" w:rsidR="00256A6A" w:rsidRPr="00CB7567" w:rsidRDefault="00256A6A" w:rsidP="00C36E68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  <w:lang w:val="es-ES"/>
              </w:rPr>
              <w:t>Oraciones subordinadas sustantivas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11D07" w14:textId="77777777" w:rsidR="00256A6A" w:rsidRPr="00CB7567" w:rsidRDefault="00256A6A" w:rsidP="00C36E68">
            <w:pPr>
              <w:pStyle w:val="NormalWeb"/>
              <w:spacing w:before="0" w:beforeAutospacing="0" w:after="0" w:afterAutospacing="0"/>
              <w:ind w:left="165" w:right="12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94744" w14:textId="391FC17E" w:rsidR="00256A6A" w:rsidRPr="00CB7567" w:rsidRDefault="004A5460" w:rsidP="00C36E68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</w:rPr>
              <w:t>Práctica 3: Oraciones subordinadas sustantivas</w:t>
            </w:r>
          </w:p>
        </w:tc>
      </w:tr>
      <w:tr w:rsidR="00256A6A" w:rsidRPr="00CB7567" w14:paraId="04D61BDD" w14:textId="77777777" w:rsidTr="00256A6A"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652D5" w14:textId="10FCB3A8" w:rsidR="00256A6A" w:rsidRPr="00CB7567" w:rsidRDefault="00256A6A" w:rsidP="00C36E6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B7567">
              <w:rPr>
                <w:sz w:val="16"/>
                <w:szCs w:val="16"/>
              </w:rPr>
              <w:t>8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4B80E" w14:textId="1886FD45" w:rsidR="00256A6A" w:rsidRPr="00CB7567" w:rsidRDefault="00256A6A" w:rsidP="00C36E68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1 mayo</w:t>
            </w:r>
          </w:p>
        </w:tc>
        <w:tc>
          <w:tcPr>
            <w:tcW w:w="2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5C288" w14:textId="0C54F017" w:rsidR="00256A6A" w:rsidRPr="00CB7567" w:rsidRDefault="00256A6A" w:rsidP="00C36E68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FERIADO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1FA8F" w14:textId="31B66029" w:rsidR="00256A6A" w:rsidRPr="00CB7567" w:rsidRDefault="00256A6A" w:rsidP="00C36E68">
            <w:pPr>
              <w:ind w:left="165" w:right="129"/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68633" w14:textId="4BD35934" w:rsidR="00256A6A" w:rsidRPr="00CB7567" w:rsidRDefault="00256A6A" w:rsidP="00C36E68">
            <w:pPr>
              <w:jc w:val="both"/>
              <w:rPr>
                <w:sz w:val="16"/>
                <w:szCs w:val="16"/>
                <w:lang w:val="es-ES"/>
              </w:rPr>
            </w:pPr>
          </w:p>
        </w:tc>
      </w:tr>
      <w:tr w:rsidR="00256A6A" w:rsidRPr="00CB7567" w14:paraId="26A72E2E" w14:textId="77777777" w:rsidTr="00256A6A"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4757" w14:textId="092836EE" w:rsidR="00256A6A" w:rsidRPr="00CB7567" w:rsidRDefault="00256A6A" w:rsidP="00256A6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F804A" w14:textId="33437518" w:rsidR="00256A6A" w:rsidRPr="00CB7567" w:rsidRDefault="00256A6A" w:rsidP="00256A6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8 mayo</w:t>
            </w:r>
          </w:p>
        </w:tc>
        <w:tc>
          <w:tcPr>
            <w:tcW w:w="2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96CC0" w14:textId="63A9EB6F" w:rsidR="00256A6A" w:rsidRPr="00CB7567" w:rsidRDefault="00256A6A" w:rsidP="00256A6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lang w:val="es-ES"/>
              </w:rPr>
            </w:pPr>
            <w:r w:rsidRPr="00CB7567">
              <w:rPr>
                <w:color w:val="000000"/>
                <w:sz w:val="16"/>
                <w:szCs w:val="16"/>
              </w:rPr>
              <w:t>Oraciones subordinadas de relativo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C3C80" w14:textId="3C93C99B" w:rsidR="00256A6A" w:rsidRPr="00CB7567" w:rsidRDefault="00256A6A" w:rsidP="00256A6A">
            <w:pPr>
              <w:ind w:left="165" w:right="129"/>
              <w:jc w:val="both"/>
              <w:rPr>
                <w:sz w:val="16"/>
                <w:szCs w:val="16"/>
                <w:lang w:val="es-ES"/>
              </w:rPr>
            </w:pPr>
            <w:r w:rsidRPr="00CB7567">
              <w:rPr>
                <w:sz w:val="16"/>
                <w:szCs w:val="16"/>
                <w:lang w:val="es-ES"/>
              </w:rPr>
              <w:t>Cap. 26. Oraciones subordinadas de relativo, pp. 242-246.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D0C5C" w14:textId="77777777" w:rsidR="00256A6A" w:rsidRDefault="00256A6A" w:rsidP="00256A6A">
            <w:pPr>
              <w:jc w:val="both"/>
              <w:rPr>
                <w:color w:val="000000"/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 xml:space="preserve">Informe de lectura </w:t>
            </w:r>
            <w:r>
              <w:rPr>
                <w:color w:val="000000"/>
                <w:sz w:val="16"/>
                <w:szCs w:val="16"/>
              </w:rPr>
              <w:t>4</w:t>
            </w:r>
            <w:r w:rsidRPr="00CB7567">
              <w:rPr>
                <w:color w:val="000000"/>
                <w:sz w:val="16"/>
                <w:szCs w:val="16"/>
              </w:rPr>
              <w:t xml:space="preserve"> (2%)</w:t>
            </w:r>
          </w:p>
          <w:p w14:paraId="4A2383DD" w14:textId="77777777" w:rsidR="004A5460" w:rsidRDefault="004A5460" w:rsidP="00256A6A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0659B6ED" w14:textId="3997740C" w:rsidR="004A5460" w:rsidRPr="004A5460" w:rsidRDefault="004A5460" w:rsidP="00256A6A">
            <w:pPr>
              <w:jc w:val="both"/>
              <w:rPr>
                <w:sz w:val="16"/>
                <w:szCs w:val="16"/>
                <w:lang w:val="es-ES"/>
              </w:rPr>
            </w:pPr>
            <w:r w:rsidRPr="004A5460">
              <w:rPr>
                <w:sz w:val="16"/>
                <w:szCs w:val="16"/>
                <w:lang w:val="es-ES"/>
              </w:rPr>
              <w:t>Práctica 4: Oraciones subordinadas de relativo</w:t>
            </w:r>
          </w:p>
        </w:tc>
      </w:tr>
      <w:tr w:rsidR="00256A6A" w:rsidRPr="00CB7567" w14:paraId="686C5B25" w14:textId="77777777" w:rsidTr="00256A6A"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798E5" w14:textId="51F8AF44" w:rsidR="00256A6A" w:rsidRPr="00CB7567" w:rsidRDefault="00256A6A" w:rsidP="00256A6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B7567">
              <w:rPr>
                <w:sz w:val="16"/>
                <w:szCs w:val="16"/>
              </w:rPr>
              <w:t>10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15817" w14:textId="5DA42A5A" w:rsidR="00256A6A" w:rsidRPr="00CB7567" w:rsidRDefault="00256A6A" w:rsidP="00256A6A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15 mayo</w:t>
            </w:r>
          </w:p>
        </w:tc>
        <w:tc>
          <w:tcPr>
            <w:tcW w:w="2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4E76" w14:textId="605B466C" w:rsidR="00256A6A" w:rsidRPr="00CB7567" w:rsidRDefault="00256A6A" w:rsidP="00256A6A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  <w:lang w:val="es-ES"/>
              </w:rPr>
            </w:pPr>
            <w:r w:rsidRPr="00CB7567">
              <w:rPr>
                <w:color w:val="000000"/>
                <w:sz w:val="16"/>
                <w:szCs w:val="16"/>
                <w:lang w:val="es-ES"/>
              </w:rPr>
              <w:t>Examen parcial I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4AE6D" w14:textId="77777777" w:rsidR="00256A6A" w:rsidRPr="00CB7567" w:rsidRDefault="00256A6A" w:rsidP="00256A6A">
            <w:pPr>
              <w:ind w:left="165" w:right="12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4AD26" w14:textId="382F4FB0" w:rsidR="00256A6A" w:rsidRPr="00CB7567" w:rsidRDefault="00256A6A" w:rsidP="00256A6A">
            <w:pPr>
              <w:jc w:val="both"/>
              <w:rPr>
                <w:sz w:val="16"/>
                <w:szCs w:val="16"/>
              </w:rPr>
            </w:pPr>
          </w:p>
        </w:tc>
      </w:tr>
      <w:tr w:rsidR="00256A6A" w:rsidRPr="004A5460" w14:paraId="5D5F1FDB" w14:textId="77777777" w:rsidTr="00256A6A"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17D59" w14:textId="66EBF296" w:rsidR="00256A6A" w:rsidRPr="00CB7567" w:rsidRDefault="00256A6A" w:rsidP="00256A6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B7567">
              <w:rPr>
                <w:sz w:val="16"/>
                <w:szCs w:val="16"/>
              </w:rPr>
              <w:t>11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2902F" w14:textId="0D2EFE77" w:rsidR="00256A6A" w:rsidRPr="00CB7567" w:rsidRDefault="00256A6A" w:rsidP="00256A6A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22 mayo</w:t>
            </w:r>
          </w:p>
        </w:tc>
        <w:tc>
          <w:tcPr>
            <w:tcW w:w="2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20E2C" w14:textId="0D182E3A" w:rsidR="00256A6A" w:rsidRPr="00CB7567" w:rsidRDefault="00256A6A" w:rsidP="00256A6A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  <w:lang w:val="es-ES"/>
              </w:rPr>
            </w:pPr>
            <w:r w:rsidRPr="00CB7567">
              <w:rPr>
                <w:color w:val="000000"/>
                <w:sz w:val="16"/>
                <w:szCs w:val="16"/>
                <w:lang w:val="es-ES"/>
              </w:rPr>
              <w:t>Oraciones subordinadas de relativo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79D34" w14:textId="77777777" w:rsidR="00256A6A" w:rsidRPr="00CB7567" w:rsidRDefault="00256A6A" w:rsidP="00256A6A">
            <w:pPr>
              <w:ind w:left="165" w:right="12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30133" w14:textId="2D48DE5A" w:rsidR="00256A6A" w:rsidRPr="004A5460" w:rsidRDefault="004A5460" w:rsidP="00256A6A">
            <w:pPr>
              <w:jc w:val="both"/>
              <w:rPr>
                <w:sz w:val="16"/>
                <w:szCs w:val="16"/>
                <w:lang w:val="es-ES"/>
              </w:rPr>
            </w:pPr>
            <w:r w:rsidRPr="004A5460">
              <w:rPr>
                <w:sz w:val="16"/>
                <w:szCs w:val="16"/>
                <w:lang w:val="es-ES"/>
              </w:rPr>
              <w:t xml:space="preserve">Práctica </w:t>
            </w:r>
            <w:r>
              <w:rPr>
                <w:sz w:val="16"/>
                <w:szCs w:val="16"/>
                <w:lang w:val="es-ES"/>
              </w:rPr>
              <w:t>5</w:t>
            </w:r>
            <w:r w:rsidRPr="004A5460">
              <w:rPr>
                <w:sz w:val="16"/>
                <w:szCs w:val="16"/>
                <w:lang w:val="es-ES"/>
              </w:rPr>
              <w:t>: Oraciones subordinadas de relatico</w:t>
            </w:r>
          </w:p>
        </w:tc>
      </w:tr>
      <w:tr w:rsidR="00256A6A" w:rsidRPr="004A5460" w14:paraId="7CC48A9E" w14:textId="77777777" w:rsidTr="00256A6A"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5FB36" w14:textId="45BF2420" w:rsidR="00256A6A" w:rsidRPr="00CB7567" w:rsidRDefault="00256A6A" w:rsidP="00256A6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31A9C" w14:textId="1C6F9E99" w:rsidR="00256A6A" w:rsidRPr="00CB7567" w:rsidRDefault="00256A6A" w:rsidP="00256A6A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29 mayo</w:t>
            </w:r>
          </w:p>
        </w:tc>
        <w:tc>
          <w:tcPr>
            <w:tcW w:w="2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0C444" w14:textId="12C27DC2" w:rsidR="00256A6A" w:rsidRPr="00CB7567" w:rsidRDefault="00256A6A" w:rsidP="00256A6A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  <w:lang w:val="es-ES"/>
              </w:rPr>
            </w:pPr>
            <w:r w:rsidRPr="00CB7567">
              <w:rPr>
                <w:color w:val="000000"/>
                <w:sz w:val="16"/>
                <w:szCs w:val="16"/>
                <w:lang w:val="es-ES"/>
              </w:rPr>
              <w:t>Oraciones subordinadas de relativo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F7ACE" w14:textId="77777777" w:rsidR="00256A6A" w:rsidRPr="00CB7567" w:rsidRDefault="00256A6A" w:rsidP="00256A6A">
            <w:pPr>
              <w:ind w:left="165" w:right="12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6D612" w14:textId="56B8B1C8" w:rsidR="00256A6A" w:rsidRPr="004A5460" w:rsidRDefault="004A5460" w:rsidP="00256A6A">
            <w:pPr>
              <w:jc w:val="both"/>
              <w:rPr>
                <w:sz w:val="16"/>
                <w:szCs w:val="16"/>
                <w:lang w:val="es-ES"/>
              </w:rPr>
            </w:pPr>
            <w:r w:rsidRPr="004A5460">
              <w:rPr>
                <w:sz w:val="16"/>
                <w:szCs w:val="16"/>
                <w:lang w:val="es-ES"/>
              </w:rPr>
              <w:t xml:space="preserve">Práctica </w:t>
            </w:r>
            <w:r>
              <w:rPr>
                <w:sz w:val="16"/>
                <w:szCs w:val="16"/>
                <w:lang w:val="es-ES"/>
              </w:rPr>
              <w:t>6</w:t>
            </w:r>
            <w:r w:rsidRPr="004A5460">
              <w:rPr>
                <w:sz w:val="16"/>
                <w:szCs w:val="16"/>
                <w:lang w:val="es-ES"/>
              </w:rPr>
              <w:t>: Oraciones subordinadas de relativo</w:t>
            </w:r>
          </w:p>
        </w:tc>
      </w:tr>
      <w:tr w:rsidR="00256A6A" w:rsidRPr="004A5460" w14:paraId="603B202B" w14:textId="77777777" w:rsidTr="00256A6A"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6B7A0" w14:textId="4DA9A503" w:rsidR="00256A6A" w:rsidRPr="00CB7567" w:rsidRDefault="00256A6A" w:rsidP="00256A6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F4213" w14:textId="6F643BFD" w:rsidR="00256A6A" w:rsidRPr="00CB7567" w:rsidRDefault="00256A6A" w:rsidP="00256A6A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5 junio</w:t>
            </w:r>
          </w:p>
        </w:tc>
        <w:tc>
          <w:tcPr>
            <w:tcW w:w="2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6C1A6" w14:textId="4293018D" w:rsidR="00256A6A" w:rsidRPr="00CB7567" w:rsidRDefault="00256A6A" w:rsidP="00256A6A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  <w:lang w:val="es-ES"/>
              </w:rPr>
            </w:pPr>
            <w:r w:rsidRPr="00CB7567">
              <w:rPr>
                <w:color w:val="000000"/>
                <w:sz w:val="16"/>
                <w:szCs w:val="16"/>
                <w:lang w:val="es-ES"/>
              </w:rPr>
              <w:t>Oraciones subordinadas circunstanciales (tiempo, modo y lugar).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CC6C" w14:textId="22761312" w:rsidR="00256A6A" w:rsidRPr="00CB7567" w:rsidRDefault="00256A6A" w:rsidP="00256A6A">
            <w:pPr>
              <w:ind w:left="165" w:right="129"/>
              <w:jc w:val="both"/>
              <w:rPr>
                <w:color w:val="000000"/>
                <w:sz w:val="16"/>
                <w:szCs w:val="16"/>
                <w:lang w:val="es-ES"/>
              </w:rPr>
            </w:pPr>
            <w:r>
              <w:rPr>
                <w:color w:val="000000"/>
                <w:sz w:val="16"/>
                <w:szCs w:val="16"/>
                <w:lang w:val="es-ES"/>
              </w:rPr>
              <w:t>Portilla. Las oraciones circunstanciales en español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926C0" w14:textId="77777777" w:rsidR="00256A6A" w:rsidRDefault="00256A6A" w:rsidP="00256A6A">
            <w:pPr>
              <w:jc w:val="both"/>
              <w:rPr>
                <w:color w:val="000000"/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 xml:space="preserve">Informe de lectura </w:t>
            </w:r>
            <w:r>
              <w:rPr>
                <w:color w:val="000000"/>
                <w:sz w:val="16"/>
                <w:szCs w:val="16"/>
              </w:rPr>
              <w:t>5</w:t>
            </w:r>
            <w:r w:rsidRPr="00CB7567">
              <w:rPr>
                <w:color w:val="000000"/>
                <w:sz w:val="16"/>
                <w:szCs w:val="16"/>
              </w:rPr>
              <w:t xml:space="preserve"> (2%)</w:t>
            </w:r>
          </w:p>
          <w:p w14:paraId="5558C50F" w14:textId="77777777" w:rsidR="004A5460" w:rsidRDefault="004A5460" w:rsidP="00256A6A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58EF9B4A" w14:textId="6E3CDF27" w:rsidR="004A5460" w:rsidRPr="004A5460" w:rsidRDefault="004A5460" w:rsidP="00256A6A">
            <w:pPr>
              <w:jc w:val="both"/>
              <w:rPr>
                <w:sz w:val="16"/>
                <w:szCs w:val="16"/>
                <w:lang w:val="es-ES"/>
              </w:rPr>
            </w:pPr>
            <w:r w:rsidRPr="004A5460">
              <w:rPr>
                <w:sz w:val="16"/>
                <w:szCs w:val="16"/>
                <w:lang w:val="es-ES"/>
              </w:rPr>
              <w:t xml:space="preserve">Práctica </w:t>
            </w:r>
            <w:r>
              <w:rPr>
                <w:sz w:val="16"/>
                <w:szCs w:val="16"/>
                <w:lang w:val="es-ES"/>
              </w:rPr>
              <w:t>7</w:t>
            </w:r>
            <w:r w:rsidRPr="004A5460">
              <w:rPr>
                <w:sz w:val="16"/>
                <w:szCs w:val="16"/>
                <w:lang w:val="es-ES"/>
              </w:rPr>
              <w:t xml:space="preserve">: Oraciones subordinadas </w:t>
            </w:r>
            <w:r>
              <w:rPr>
                <w:sz w:val="16"/>
                <w:szCs w:val="16"/>
                <w:lang w:val="es-ES"/>
              </w:rPr>
              <w:t>circunstanciales</w:t>
            </w:r>
          </w:p>
        </w:tc>
      </w:tr>
      <w:tr w:rsidR="00256A6A" w:rsidRPr="004A5460" w14:paraId="7306F649" w14:textId="77777777" w:rsidTr="00256A6A"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E0289" w14:textId="3C2B46D1" w:rsidR="00256A6A" w:rsidRPr="00CB7567" w:rsidRDefault="00256A6A" w:rsidP="00256A6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437B4" w14:textId="02E71DCF" w:rsidR="00256A6A" w:rsidRPr="00CB7567" w:rsidRDefault="00256A6A" w:rsidP="00256A6A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12 junio</w:t>
            </w:r>
          </w:p>
        </w:tc>
        <w:tc>
          <w:tcPr>
            <w:tcW w:w="2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9F0DA" w14:textId="0E4AEA0E" w:rsidR="00256A6A" w:rsidRPr="00CB7567" w:rsidRDefault="00256A6A" w:rsidP="00256A6A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  <w:lang w:val="es-ES"/>
              </w:rPr>
            </w:pPr>
            <w:r w:rsidRPr="00CB7567">
              <w:rPr>
                <w:color w:val="000000"/>
                <w:sz w:val="16"/>
                <w:szCs w:val="16"/>
                <w:lang w:val="es-ES"/>
              </w:rPr>
              <w:t>Construcciones comparativas, superlativas y consecutivas.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5E280" w14:textId="5741AC04" w:rsidR="00256A6A" w:rsidRPr="00CB7567" w:rsidRDefault="00256A6A" w:rsidP="00256A6A">
            <w:pPr>
              <w:ind w:left="165" w:right="129"/>
              <w:rPr>
                <w:color w:val="000000"/>
                <w:sz w:val="16"/>
                <w:szCs w:val="16"/>
                <w:lang w:val="es-ES"/>
              </w:rPr>
            </w:pPr>
            <w:r>
              <w:rPr>
                <w:color w:val="000000"/>
                <w:sz w:val="16"/>
                <w:szCs w:val="16"/>
                <w:lang w:val="es-ES"/>
              </w:rPr>
              <w:t xml:space="preserve">Cap. 27. </w:t>
            </w:r>
            <w:r w:rsidRPr="00CB7567">
              <w:rPr>
                <w:color w:val="000000"/>
                <w:sz w:val="16"/>
                <w:szCs w:val="16"/>
                <w:lang w:val="es-ES"/>
              </w:rPr>
              <w:t>Construcciones comparativas, superlativas y consecutivas</w:t>
            </w:r>
            <w:r w:rsidR="00430931">
              <w:rPr>
                <w:color w:val="000000"/>
                <w:sz w:val="16"/>
                <w:szCs w:val="16"/>
                <w:lang w:val="es-ES"/>
              </w:rPr>
              <w:t>, pp. 247-253.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BFB9D" w14:textId="77777777" w:rsidR="00256A6A" w:rsidRDefault="00256A6A" w:rsidP="00256A6A">
            <w:pPr>
              <w:jc w:val="both"/>
              <w:rPr>
                <w:color w:val="000000"/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 xml:space="preserve">Informe de lectura </w:t>
            </w:r>
            <w:r>
              <w:rPr>
                <w:color w:val="000000"/>
                <w:sz w:val="16"/>
                <w:szCs w:val="16"/>
              </w:rPr>
              <w:t>6</w:t>
            </w:r>
            <w:r w:rsidRPr="00CB7567">
              <w:rPr>
                <w:color w:val="000000"/>
                <w:sz w:val="16"/>
                <w:szCs w:val="16"/>
              </w:rPr>
              <w:t xml:space="preserve"> (2%)</w:t>
            </w:r>
          </w:p>
          <w:p w14:paraId="73C3C2BC" w14:textId="77777777" w:rsidR="004A5460" w:rsidRDefault="004A5460" w:rsidP="00256A6A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73F121AE" w14:textId="000BC775" w:rsidR="004A5460" w:rsidRPr="004A5460" w:rsidRDefault="004A5460" w:rsidP="00256A6A">
            <w:pPr>
              <w:jc w:val="both"/>
              <w:rPr>
                <w:sz w:val="16"/>
                <w:szCs w:val="16"/>
                <w:lang w:val="es-ES"/>
              </w:rPr>
            </w:pPr>
            <w:r w:rsidRPr="004A5460">
              <w:rPr>
                <w:sz w:val="16"/>
                <w:szCs w:val="16"/>
                <w:lang w:val="es-ES"/>
              </w:rPr>
              <w:t xml:space="preserve">Práctica </w:t>
            </w:r>
            <w:r>
              <w:rPr>
                <w:sz w:val="16"/>
                <w:szCs w:val="16"/>
                <w:lang w:val="es-ES"/>
              </w:rPr>
              <w:t>8</w:t>
            </w:r>
            <w:r w:rsidRPr="004A5460">
              <w:rPr>
                <w:sz w:val="16"/>
                <w:szCs w:val="16"/>
                <w:lang w:val="es-ES"/>
              </w:rPr>
              <w:t xml:space="preserve">: </w:t>
            </w:r>
            <w:r w:rsidRPr="00CB7567">
              <w:rPr>
                <w:color w:val="000000"/>
                <w:sz w:val="16"/>
                <w:szCs w:val="16"/>
                <w:lang w:val="es-ES"/>
              </w:rPr>
              <w:t>Construcciones comparativas, superlativas y consecutivas</w:t>
            </w:r>
          </w:p>
        </w:tc>
      </w:tr>
      <w:tr w:rsidR="00256A6A" w:rsidRPr="004A5460" w14:paraId="3028D390" w14:textId="77777777" w:rsidTr="00256A6A"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33E29" w14:textId="6FB65CFF" w:rsidR="00256A6A" w:rsidRPr="00CB7567" w:rsidRDefault="00256A6A" w:rsidP="00256A6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49D9B" w14:textId="05A20077" w:rsidR="00256A6A" w:rsidRPr="00CB7567" w:rsidRDefault="00256A6A" w:rsidP="00256A6A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19 junio</w:t>
            </w:r>
          </w:p>
        </w:tc>
        <w:tc>
          <w:tcPr>
            <w:tcW w:w="2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F471C" w14:textId="450C9251" w:rsidR="00256A6A" w:rsidRPr="00CB7567" w:rsidRDefault="00256A6A" w:rsidP="00256A6A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  <w:lang w:val="es-ES"/>
              </w:rPr>
            </w:pPr>
            <w:r w:rsidRPr="00CB7567">
              <w:rPr>
                <w:color w:val="000000"/>
                <w:sz w:val="16"/>
                <w:szCs w:val="16"/>
                <w:lang w:val="es-ES"/>
              </w:rPr>
              <w:t>Construcciones causales, finales e ilativas</w:t>
            </w:r>
            <w:r>
              <w:rPr>
                <w:color w:val="000000"/>
                <w:sz w:val="16"/>
                <w:szCs w:val="16"/>
                <w:lang w:val="es-ES"/>
              </w:rPr>
              <w:t>.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F7FF0" w14:textId="38412CA2" w:rsidR="00256A6A" w:rsidRPr="00CB7567" w:rsidRDefault="00256A6A" w:rsidP="00256A6A">
            <w:pPr>
              <w:ind w:left="165" w:right="129"/>
              <w:rPr>
                <w:color w:val="000000"/>
                <w:sz w:val="16"/>
                <w:szCs w:val="16"/>
                <w:lang w:val="es-ES"/>
              </w:rPr>
            </w:pPr>
            <w:r>
              <w:rPr>
                <w:color w:val="000000"/>
                <w:sz w:val="16"/>
                <w:szCs w:val="16"/>
                <w:lang w:val="es-ES"/>
              </w:rPr>
              <w:t xml:space="preserve">Cap. 28. </w:t>
            </w:r>
            <w:r w:rsidRPr="00CB7567">
              <w:rPr>
                <w:color w:val="000000"/>
                <w:sz w:val="16"/>
                <w:szCs w:val="16"/>
                <w:lang w:val="es-ES"/>
              </w:rPr>
              <w:t>Construcciones causales, finales e ilativas</w:t>
            </w:r>
            <w:r w:rsidR="00430931">
              <w:rPr>
                <w:color w:val="000000"/>
                <w:sz w:val="16"/>
                <w:szCs w:val="16"/>
                <w:lang w:val="es-ES"/>
              </w:rPr>
              <w:t>, pp. 255-260.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595AE" w14:textId="77777777" w:rsidR="00256A6A" w:rsidRDefault="00256A6A" w:rsidP="00256A6A">
            <w:pPr>
              <w:jc w:val="both"/>
              <w:rPr>
                <w:color w:val="000000"/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 xml:space="preserve">Informe de lectura </w:t>
            </w:r>
            <w:r>
              <w:rPr>
                <w:color w:val="000000"/>
                <w:sz w:val="16"/>
                <w:szCs w:val="16"/>
              </w:rPr>
              <w:t>7</w:t>
            </w:r>
            <w:r w:rsidRPr="00CB7567">
              <w:rPr>
                <w:color w:val="000000"/>
                <w:sz w:val="16"/>
                <w:szCs w:val="16"/>
              </w:rPr>
              <w:t xml:space="preserve"> (2%)</w:t>
            </w:r>
          </w:p>
          <w:p w14:paraId="015154C8" w14:textId="77777777" w:rsidR="004A5460" w:rsidRDefault="004A5460" w:rsidP="00256A6A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367C005A" w14:textId="1EDD65B6" w:rsidR="004A5460" w:rsidRPr="004A5460" w:rsidRDefault="004A5460" w:rsidP="00256A6A">
            <w:pPr>
              <w:jc w:val="both"/>
              <w:rPr>
                <w:sz w:val="16"/>
                <w:szCs w:val="16"/>
                <w:lang w:val="es-ES"/>
              </w:rPr>
            </w:pPr>
            <w:r>
              <w:rPr>
                <w:color w:val="000000"/>
                <w:sz w:val="16"/>
                <w:szCs w:val="16"/>
                <w:lang w:val="es-ES"/>
              </w:rPr>
              <w:t xml:space="preserve">Práctica 9: </w:t>
            </w:r>
            <w:r w:rsidRPr="00CB7567">
              <w:rPr>
                <w:color w:val="000000"/>
                <w:sz w:val="16"/>
                <w:szCs w:val="16"/>
                <w:lang w:val="es-ES"/>
              </w:rPr>
              <w:t>Construcciones causales, finales e ilativas</w:t>
            </w:r>
          </w:p>
        </w:tc>
      </w:tr>
      <w:tr w:rsidR="00256A6A" w:rsidRPr="00CB7567" w14:paraId="77FB06B8" w14:textId="77777777" w:rsidTr="00256A6A"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90C29" w14:textId="112E17B8" w:rsidR="00256A6A" w:rsidRPr="00CB7567" w:rsidRDefault="00256A6A" w:rsidP="00256A6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45A5B" w14:textId="62F64A4E" w:rsidR="00256A6A" w:rsidRPr="00CB7567" w:rsidRDefault="00256A6A" w:rsidP="00256A6A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26 junio</w:t>
            </w:r>
          </w:p>
        </w:tc>
        <w:tc>
          <w:tcPr>
            <w:tcW w:w="2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B509E" w14:textId="40D5AE5E" w:rsidR="00256A6A" w:rsidRPr="00CB7567" w:rsidRDefault="00256A6A" w:rsidP="00256A6A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  <w:lang w:val="es-ES"/>
              </w:rPr>
            </w:pPr>
            <w:r w:rsidRPr="00CB7567">
              <w:rPr>
                <w:color w:val="000000"/>
                <w:sz w:val="16"/>
                <w:szCs w:val="16"/>
              </w:rPr>
              <w:t>Construcciones condicionales y concesivas.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190C1" w14:textId="672E6606" w:rsidR="00256A6A" w:rsidRPr="00CB7567" w:rsidRDefault="00256A6A" w:rsidP="00256A6A">
            <w:pPr>
              <w:ind w:left="165" w:right="129"/>
              <w:rPr>
                <w:sz w:val="16"/>
                <w:szCs w:val="16"/>
                <w:lang w:val="es-ES"/>
              </w:rPr>
            </w:pPr>
            <w:r w:rsidRPr="00C36E68">
              <w:rPr>
                <w:color w:val="000000"/>
                <w:sz w:val="16"/>
                <w:szCs w:val="16"/>
                <w:lang w:val="es-ES"/>
              </w:rPr>
              <w:t xml:space="preserve">Cap. </w:t>
            </w:r>
            <w:r>
              <w:rPr>
                <w:color w:val="000000"/>
                <w:sz w:val="16"/>
                <w:szCs w:val="16"/>
                <w:lang w:val="es-ES"/>
              </w:rPr>
              <w:t xml:space="preserve">29. </w:t>
            </w:r>
            <w:r w:rsidRPr="00C36E68">
              <w:rPr>
                <w:color w:val="000000"/>
                <w:sz w:val="16"/>
                <w:szCs w:val="16"/>
                <w:lang w:val="es-ES"/>
              </w:rPr>
              <w:t>Construcciones condicionales y concesivas</w:t>
            </w:r>
            <w:r w:rsidR="00430931">
              <w:rPr>
                <w:color w:val="000000"/>
                <w:sz w:val="16"/>
                <w:szCs w:val="16"/>
                <w:lang w:val="es-ES"/>
              </w:rPr>
              <w:t>, pp.262-266.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A2F6F" w14:textId="77777777" w:rsidR="00256A6A" w:rsidRDefault="00256A6A" w:rsidP="00256A6A">
            <w:pPr>
              <w:jc w:val="both"/>
              <w:rPr>
                <w:color w:val="000000"/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 xml:space="preserve">Informe de lectura </w:t>
            </w:r>
            <w:r>
              <w:rPr>
                <w:color w:val="000000"/>
                <w:sz w:val="16"/>
                <w:szCs w:val="16"/>
              </w:rPr>
              <w:t>8</w:t>
            </w:r>
            <w:r w:rsidRPr="00CB7567">
              <w:rPr>
                <w:color w:val="000000"/>
                <w:sz w:val="16"/>
                <w:szCs w:val="16"/>
              </w:rPr>
              <w:t xml:space="preserve"> (2%)</w:t>
            </w:r>
          </w:p>
          <w:p w14:paraId="2BC794C6" w14:textId="77777777" w:rsidR="004A5460" w:rsidRDefault="004A5460" w:rsidP="00256A6A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017F3022" w14:textId="062A179B" w:rsidR="004A5460" w:rsidRPr="00CB7567" w:rsidRDefault="004A5460" w:rsidP="00256A6A">
            <w:pPr>
              <w:jc w:val="both"/>
              <w:rPr>
                <w:sz w:val="16"/>
                <w:szCs w:val="16"/>
                <w:lang w:val="es-ES"/>
              </w:rPr>
            </w:pPr>
            <w:r w:rsidRPr="004A5460">
              <w:rPr>
                <w:color w:val="000000"/>
                <w:sz w:val="16"/>
                <w:szCs w:val="16"/>
                <w:lang w:val="es-ES"/>
              </w:rPr>
              <w:t xml:space="preserve">Práctica 10: </w:t>
            </w:r>
            <w:r w:rsidRPr="00C36E68">
              <w:rPr>
                <w:color w:val="000000"/>
                <w:sz w:val="16"/>
                <w:szCs w:val="16"/>
                <w:lang w:val="es-ES"/>
              </w:rPr>
              <w:t>Construcciones condicionales y concesivas</w:t>
            </w:r>
          </w:p>
        </w:tc>
      </w:tr>
      <w:tr w:rsidR="00256A6A" w:rsidRPr="00CB7567" w14:paraId="75049A5A" w14:textId="77777777" w:rsidTr="00256A6A"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0D986" w14:textId="77777777" w:rsidR="00256A6A" w:rsidRPr="00CB7567" w:rsidRDefault="00256A6A" w:rsidP="00256A6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4C507" w14:textId="77777777" w:rsidR="00256A6A" w:rsidRPr="00CB7567" w:rsidRDefault="00256A6A" w:rsidP="00256A6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3</w:t>
            </w:r>
          </w:p>
          <w:p w14:paraId="0CC5C4F2" w14:textId="41AFC2E6" w:rsidR="00256A6A" w:rsidRPr="00CB7567" w:rsidRDefault="00256A6A" w:rsidP="00256A6A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B7567">
              <w:rPr>
                <w:color w:val="000000"/>
                <w:sz w:val="16"/>
                <w:szCs w:val="16"/>
              </w:rPr>
              <w:t>julio</w:t>
            </w:r>
          </w:p>
        </w:tc>
        <w:tc>
          <w:tcPr>
            <w:tcW w:w="2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3489" w14:textId="1EA4C97C" w:rsidR="00256A6A" w:rsidRPr="00CB7567" w:rsidRDefault="00256A6A" w:rsidP="00256A6A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  <w:lang w:val="es-ES"/>
              </w:rPr>
            </w:pPr>
            <w:r w:rsidRPr="00CB7567">
              <w:rPr>
                <w:color w:val="000000"/>
                <w:sz w:val="16"/>
                <w:szCs w:val="16"/>
                <w:lang w:val="es-ES"/>
              </w:rPr>
              <w:t>Examen parcial II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1C31D" w14:textId="77777777" w:rsidR="00256A6A" w:rsidRPr="00CB7567" w:rsidRDefault="00256A6A" w:rsidP="00256A6A">
            <w:pPr>
              <w:ind w:left="165" w:right="129"/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2E90D" w14:textId="622B289C" w:rsidR="00256A6A" w:rsidRPr="00CB7567" w:rsidRDefault="00256A6A" w:rsidP="00256A6A">
            <w:pPr>
              <w:jc w:val="both"/>
              <w:rPr>
                <w:sz w:val="16"/>
                <w:szCs w:val="16"/>
                <w:lang w:val="es-ES"/>
              </w:rPr>
            </w:pPr>
          </w:p>
        </w:tc>
      </w:tr>
    </w:tbl>
    <w:p w14:paraId="4CA2732B" w14:textId="77777777" w:rsidR="00C763C0" w:rsidRDefault="00C763C0" w:rsidP="008850CF">
      <w:pPr>
        <w:jc w:val="both"/>
      </w:pPr>
      <w:r>
        <w:br/>
      </w:r>
      <w:r>
        <w:br/>
      </w:r>
    </w:p>
    <w:p w14:paraId="0F2917DC" w14:textId="77777777" w:rsidR="00C763C0" w:rsidRDefault="00C763C0" w:rsidP="008850C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Evaluación</w:t>
      </w:r>
    </w:p>
    <w:p w14:paraId="3685013A" w14:textId="77777777" w:rsidR="00C763C0" w:rsidRDefault="00C763C0" w:rsidP="008850CF">
      <w:pPr>
        <w:jc w:val="both"/>
      </w:pPr>
    </w:p>
    <w:p w14:paraId="278CF1A7" w14:textId="6337098D" w:rsidR="00C763C0" w:rsidRPr="00C763C0" w:rsidRDefault="00C763C0" w:rsidP="008850CF">
      <w:pPr>
        <w:pStyle w:val="NormalWeb"/>
        <w:spacing w:before="0" w:beforeAutospacing="0" w:after="0" w:afterAutospacing="0"/>
        <w:jc w:val="both"/>
        <w:rPr>
          <w:lang w:val="es-ES"/>
        </w:rPr>
      </w:pPr>
      <w:r>
        <w:rPr>
          <w:color w:val="000000"/>
          <w:lang w:val="es-ES"/>
        </w:rPr>
        <w:t>L</w:t>
      </w:r>
      <w:r w:rsidRPr="00C763C0">
        <w:rPr>
          <w:color w:val="000000"/>
          <w:lang w:val="es-ES"/>
        </w:rPr>
        <w:t>a evaluación se basa en los siguientes rubros</w:t>
      </w:r>
      <w:r>
        <w:rPr>
          <w:color w:val="000000"/>
          <w:lang w:val="es-ES"/>
        </w:rPr>
        <w:t>:</w:t>
      </w:r>
    </w:p>
    <w:p w14:paraId="651F5681" w14:textId="77777777" w:rsidR="00C763C0" w:rsidRPr="00C763C0" w:rsidRDefault="00C763C0" w:rsidP="008850CF">
      <w:pPr>
        <w:jc w:val="both"/>
        <w:rPr>
          <w:lang w:val="es-ES"/>
        </w:rPr>
      </w:pPr>
    </w:p>
    <w:p w14:paraId="0A2945BC" w14:textId="20ACB684" w:rsidR="00C763C0" w:rsidRPr="00C763C0" w:rsidRDefault="00D45C00" w:rsidP="008850CF">
      <w:pPr>
        <w:pStyle w:val="NormalWeb"/>
        <w:spacing w:before="0" w:beforeAutospacing="0" w:after="0" w:afterAutospacing="0"/>
        <w:ind w:left="709"/>
        <w:jc w:val="both"/>
        <w:rPr>
          <w:lang w:val="es-ES"/>
        </w:rPr>
      </w:pPr>
      <w:r>
        <w:rPr>
          <w:b/>
          <w:bCs/>
          <w:color w:val="000000"/>
          <w:lang w:val="es-ES"/>
        </w:rPr>
        <w:t>Informes de lectura</w:t>
      </w:r>
      <w:r w:rsidR="008850CF">
        <w:rPr>
          <w:rStyle w:val="apple-tab-span"/>
          <w:b/>
          <w:bCs/>
          <w:color w:val="000000"/>
          <w:lang w:val="es-ES"/>
        </w:rPr>
        <w:t xml:space="preserve"> y prácticas</w:t>
      </w:r>
      <w:r w:rsidR="008850CF">
        <w:rPr>
          <w:rStyle w:val="apple-tab-span"/>
          <w:b/>
          <w:bCs/>
          <w:color w:val="000000"/>
          <w:lang w:val="es-ES"/>
        </w:rPr>
        <w:tab/>
      </w:r>
      <w:r w:rsidR="008850CF">
        <w:rPr>
          <w:rStyle w:val="apple-tab-span"/>
          <w:b/>
          <w:bCs/>
          <w:color w:val="000000"/>
          <w:lang w:val="es-ES"/>
        </w:rPr>
        <w:tab/>
      </w:r>
      <w:r w:rsidR="00C763C0">
        <w:rPr>
          <w:b/>
          <w:bCs/>
          <w:color w:val="000000"/>
          <w:lang w:val="es-ES"/>
        </w:rPr>
        <w:t>2</w:t>
      </w:r>
      <w:r w:rsidR="00C763C0" w:rsidRPr="00C763C0">
        <w:rPr>
          <w:b/>
          <w:bCs/>
          <w:color w:val="000000"/>
          <w:lang w:val="es-ES"/>
        </w:rPr>
        <w:t>0</w:t>
      </w:r>
      <w:r w:rsidR="00C763C0">
        <w:rPr>
          <w:b/>
          <w:bCs/>
          <w:color w:val="000000"/>
          <w:lang w:val="es-ES"/>
        </w:rPr>
        <w:t>%</w:t>
      </w:r>
    </w:p>
    <w:p w14:paraId="6C64F4D2" w14:textId="77777777" w:rsidR="00C763C0" w:rsidRPr="00C763C0" w:rsidRDefault="00C763C0" w:rsidP="008850CF">
      <w:pPr>
        <w:jc w:val="both"/>
        <w:rPr>
          <w:lang w:val="es-ES"/>
        </w:rPr>
      </w:pPr>
    </w:p>
    <w:p w14:paraId="7810FD9C" w14:textId="5B84992C" w:rsidR="00C763C0" w:rsidRPr="00C763C0" w:rsidRDefault="00D45C00" w:rsidP="008850CF">
      <w:pPr>
        <w:pStyle w:val="NormalWeb"/>
        <w:spacing w:before="0" w:beforeAutospacing="0" w:after="0" w:afterAutospacing="0"/>
        <w:ind w:left="709"/>
        <w:jc w:val="both"/>
        <w:rPr>
          <w:lang w:val="es-ES"/>
        </w:rPr>
      </w:pPr>
      <w:r>
        <w:rPr>
          <w:color w:val="000000"/>
          <w:lang w:val="es-ES"/>
        </w:rPr>
        <w:t>El estudiantado deberá presentar informes de</w:t>
      </w:r>
      <w:r w:rsidR="004A5460">
        <w:rPr>
          <w:color w:val="000000"/>
          <w:lang w:val="es-ES"/>
        </w:rPr>
        <w:t xml:space="preserve"> lectura</w:t>
      </w:r>
      <w:r>
        <w:rPr>
          <w:color w:val="000000"/>
          <w:lang w:val="es-ES"/>
        </w:rPr>
        <w:t xml:space="preserve"> </w:t>
      </w:r>
      <w:r w:rsidR="004A5460">
        <w:rPr>
          <w:color w:val="000000"/>
          <w:lang w:val="es-ES"/>
        </w:rPr>
        <w:t xml:space="preserve">de la bibliografía designada para el curso. Asimismo, deberá presentar la resolución de prácticas escritas. </w:t>
      </w:r>
    </w:p>
    <w:p w14:paraId="3EDE38CA" w14:textId="77777777" w:rsidR="00C763C0" w:rsidRPr="00C763C0" w:rsidRDefault="00C763C0" w:rsidP="008850CF">
      <w:pPr>
        <w:spacing w:after="240"/>
        <w:jc w:val="both"/>
        <w:rPr>
          <w:lang w:val="es-ES"/>
        </w:rPr>
      </w:pPr>
    </w:p>
    <w:p w14:paraId="6E35859B" w14:textId="097261C8" w:rsidR="00C763C0" w:rsidRPr="00C763C0" w:rsidRDefault="00C763C0" w:rsidP="008850CF">
      <w:pPr>
        <w:pStyle w:val="NormalWeb"/>
        <w:spacing w:before="0" w:beforeAutospacing="0" w:after="0" w:afterAutospacing="0"/>
        <w:ind w:firstLine="720"/>
        <w:jc w:val="both"/>
        <w:rPr>
          <w:lang w:val="es-ES"/>
        </w:rPr>
      </w:pPr>
      <w:r>
        <w:rPr>
          <w:b/>
          <w:bCs/>
          <w:color w:val="000000"/>
          <w:lang w:val="es-ES"/>
        </w:rPr>
        <w:t>Exámenes parciales</w:t>
      </w:r>
      <w:r w:rsidRPr="00C763C0">
        <w:rPr>
          <w:rStyle w:val="apple-tab-span"/>
          <w:b/>
          <w:bCs/>
          <w:color w:val="000000"/>
          <w:lang w:val="es-ES"/>
        </w:rPr>
        <w:tab/>
      </w:r>
      <w:r w:rsidR="00D45C00">
        <w:rPr>
          <w:rStyle w:val="apple-tab-span"/>
          <w:b/>
          <w:bCs/>
          <w:color w:val="000000"/>
          <w:lang w:val="es-ES"/>
        </w:rPr>
        <w:tab/>
      </w:r>
      <w:r w:rsidR="00D45C00">
        <w:rPr>
          <w:rStyle w:val="apple-tab-span"/>
          <w:b/>
          <w:bCs/>
          <w:color w:val="000000"/>
          <w:lang w:val="es-ES"/>
        </w:rPr>
        <w:tab/>
      </w:r>
      <w:r w:rsidR="008850CF">
        <w:rPr>
          <w:rStyle w:val="apple-tab-span"/>
          <w:b/>
          <w:bCs/>
          <w:color w:val="000000"/>
          <w:lang w:val="es-ES"/>
        </w:rPr>
        <w:tab/>
      </w:r>
      <w:r>
        <w:rPr>
          <w:b/>
          <w:bCs/>
          <w:color w:val="000000"/>
          <w:lang w:val="es-ES"/>
        </w:rPr>
        <w:t>80</w:t>
      </w:r>
      <w:r w:rsidRPr="00C763C0">
        <w:rPr>
          <w:b/>
          <w:bCs/>
          <w:color w:val="000000"/>
          <w:lang w:val="es-ES"/>
        </w:rPr>
        <w:t>%</w:t>
      </w:r>
      <w:r>
        <w:rPr>
          <w:b/>
          <w:bCs/>
          <w:color w:val="000000"/>
          <w:lang w:val="es-ES"/>
        </w:rPr>
        <w:t xml:space="preserve"> (40% c/u)</w:t>
      </w:r>
    </w:p>
    <w:p w14:paraId="16537E8D" w14:textId="77777777" w:rsidR="00C763C0" w:rsidRPr="00C763C0" w:rsidRDefault="00C763C0" w:rsidP="008850CF">
      <w:pPr>
        <w:jc w:val="both"/>
        <w:rPr>
          <w:lang w:val="es-ES"/>
        </w:rPr>
      </w:pPr>
    </w:p>
    <w:p w14:paraId="1C2AA8CA" w14:textId="1E52BB92" w:rsidR="00C763C0" w:rsidRPr="00C763C0" w:rsidRDefault="00C763C0" w:rsidP="008850CF">
      <w:pPr>
        <w:pStyle w:val="NormalWeb"/>
        <w:spacing w:before="0" w:beforeAutospacing="0" w:after="0" w:afterAutospacing="0"/>
        <w:ind w:left="709"/>
        <w:jc w:val="both"/>
        <w:rPr>
          <w:lang w:val="es-ES"/>
        </w:rPr>
      </w:pPr>
      <w:r>
        <w:rPr>
          <w:color w:val="000000"/>
          <w:lang w:val="es-ES"/>
        </w:rPr>
        <w:t>Se evaluará el conocimiento adquirido por el estudiantado con dos exámenes parciales.</w:t>
      </w:r>
    </w:p>
    <w:p w14:paraId="46321D3A" w14:textId="77777777" w:rsidR="00C763C0" w:rsidRPr="00C763C0" w:rsidRDefault="00C763C0" w:rsidP="008850CF">
      <w:pPr>
        <w:spacing w:after="240"/>
        <w:jc w:val="both"/>
        <w:rPr>
          <w:lang w:val="es-ES"/>
        </w:rPr>
      </w:pPr>
    </w:p>
    <w:p w14:paraId="27530EAF" w14:textId="77777777" w:rsidR="002D36ED" w:rsidRDefault="002D36ED" w:rsidP="008850CF">
      <w:pPr>
        <w:spacing w:after="240"/>
        <w:jc w:val="both"/>
        <w:rPr>
          <w:b/>
          <w:lang w:val="es-ES"/>
        </w:rPr>
      </w:pPr>
    </w:p>
    <w:p w14:paraId="67B2846E" w14:textId="77777777" w:rsidR="002D36ED" w:rsidRDefault="002D36ED" w:rsidP="008850CF">
      <w:pPr>
        <w:spacing w:after="240"/>
        <w:jc w:val="both"/>
        <w:rPr>
          <w:b/>
          <w:lang w:val="es-ES"/>
        </w:rPr>
      </w:pPr>
    </w:p>
    <w:p w14:paraId="19BD8D08" w14:textId="386722E5" w:rsidR="00CE5ACE" w:rsidRPr="00C763C0" w:rsidRDefault="00CE5ACE" w:rsidP="008850CF">
      <w:pPr>
        <w:spacing w:after="240"/>
        <w:jc w:val="both"/>
        <w:rPr>
          <w:lang w:val="es-ES"/>
        </w:rPr>
      </w:pPr>
      <w:r w:rsidRPr="00C763C0">
        <w:rPr>
          <w:b/>
          <w:lang w:val="es-ES"/>
        </w:rPr>
        <w:t>Bibliografía</w:t>
      </w:r>
    </w:p>
    <w:p w14:paraId="21C9EA49" w14:textId="77777777" w:rsidR="001A518D" w:rsidRPr="00C763C0" w:rsidRDefault="001A518D" w:rsidP="008850CF">
      <w:pPr>
        <w:jc w:val="both"/>
        <w:rPr>
          <w:b/>
          <w:lang w:val="es-ES"/>
        </w:rPr>
      </w:pPr>
    </w:p>
    <w:p w14:paraId="17D81C03" w14:textId="542AD8CE" w:rsidR="00CE5ACE" w:rsidRPr="00D45C00" w:rsidRDefault="00CE5ACE" w:rsidP="008850CF">
      <w:pPr>
        <w:ind w:left="567" w:hanging="567"/>
        <w:jc w:val="both"/>
        <w:rPr>
          <w:lang w:val="es-ES"/>
        </w:rPr>
      </w:pPr>
      <w:r w:rsidRPr="00D45C00">
        <w:rPr>
          <w:lang w:val="es-ES"/>
        </w:rPr>
        <w:t xml:space="preserve">Alarcos Llorach, Emilio. 1994. </w:t>
      </w:r>
      <w:r w:rsidRPr="00D45C00">
        <w:rPr>
          <w:i/>
          <w:lang w:val="es-ES"/>
        </w:rPr>
        <w:t>Gramática de la lengua española</w:t>
      </w:r>
      <w:r w:rsidRPr="00D45C00">
        <w:rPr>
          <w:lang w:val="es-ES"/>
        </w:rPr>
        <w:t xml:space="preserve">. Espasa. </w:t>
      </w:r>
    </w:p>
    <w:p w14:paraId="62AF961D" w14:textId="77777777" w:rsidR="001A518D" w:rsidRPr="00D45C00" w:rsidRDefault="001A518D" w:rsidP="008850CF">
      <w:pPr>
        <w:ind w:left="567" w:hanging="567"/>
        <w:jc w:val="both"/>
        <w:rPr>
          <w:lang w:val="es-ES"/>
        </w:rPr>
      </w:pPr>
    </w:p>
    <w:p w14:paraId="58B76A18" w14:textId="00F50E1B" w:rsidR="00CE5ACE" w:rsidRPr="00D45C00" w:rsidRDefault="00CE5ACE" w:rsidP="008850CF">
      <w:pPr>
        <w:ind w:left="567" w:hanging="567"/>
        <w:jc w:val="both"/>
        <w:rPr>
          <w:lang w:val="es-ES"/>
        </w:rPr>
      </w:pPr>
      <w:r w:rsidRPr="00D45C00">
        <w:rPr>
          <w:lang w:val="es-ES"/>
        </w:rPr>
        <w:t xml:space="preserve">Alcina, F. y Blecua, José. 1982. </w:t>
      </w:r>
      <w:r w:rsidRPr="00D45C00">
        <w:rPr>
          <w:i/>
          <w:lang w:val="es-ES"/>
        </w:rPr>
        <w:t>Gramática española</w:t>
      </w:r>
      <w:r w:rsidRPr="00D45C00">
        <w:rPr>
          <w:lang w:val="es-ES"/>
        </w:rPr>
        <w:t>. Ariel.</w:t>
      </w:r>
    </w:p>
    <w:p w14:paraId="08DC3C76" w14:textId="77777777" w:rsidR="001A518D" w:rsidRPr="00D45C00" w:rsidRDefault="001A518D" w:rsidP="008850CF">
      <w:pPr>
        <w:ind w:left="567" w:hanging="567"/>
        <w:jc w:val="both"/>
        <w:rPr>
          <w:lang w:val="es-ES"/>
        </w:rPr>
      </w:pPr>
    </w:p>
    <w:p w14:paraId="0F6DEDBE" w14:textId="11C9ACC0" w:rsidR="00CE5ACE" w:rsidRPr="00D45C00" w:rsidRDefault="005669E5" w:rsidP="008850CF">
      <w:pPr>
        <w:ind w:left="567" w:hanging="567"/>
        <w:jc w:val="both"/>
        <w:rPr>
          <w:lang w:val="es-ES"/>
        </w:rPr>
      </w:pPr>
      <w:r w:rsidRPr="00D45C00">
        <w:rPr>
          <w:lang w:val="es-ES"/>
        </w:rPr>
        <w:t>Bosque, Ignacio</w:t>
      </w:r>
      <w:r w:rsidR="00370B89" w:rsidRPr="00D45C00">
        <w:rPr>
          <w:lang w:val="es-ES"/>
        </w:rPr>
        <w:t xml:space="preserve"> y Violeta Demonte</w:t>
      </w:r>
      <w:r w:rsidR="00CE5ACE" w:rsidRPr="00D45C00">
        <w:rPr>
          <w:lang w:val="es-ES"/>
        </w:rPr>
        <w:t xml:space="preserve"> </w:t>
      </w:r>
      <w:r w:rsidR="00370B89" w:rsidRPr="00D45C00">
        <w:rPr>
          <w:lang w:val="es-ES"/>
        </w:rPr>
        <w:t xml:space="preserve">(Dirs.). </w:t>
      </w:r>
      <w:r w:rsidR="00CE5ACE" w:rsidRPr="00D45C00">
        <w:rPr>
          <w:lang w:val="es-ES"/>
        </w:rPr>
        <w:t xml:space="preserve">1999. </w:t>
      </w:r>
      <w:r w:rsidR="00CE5ACE" w:rsidRPr="00D45C00">
        <w:rPr>
          <w:i/>
          <w:lang w:val="es-ES"/>
        </w:rPr>
        <w:t>Gramática descriptiva de la lengua española</w:t>
      </w:r>
      <w:r w:rsidR="00370B89" w:rsidRPr="00D45C00">
        <w:rPr>
          <w:lang w:val="es-ES"/>
        </w:rPr>
        <w:t>. Espasa.</w:t>
      </w:r>
    </w:p>
    <w:p w14:paraId="471ACC55" w14:textId="77777777" w:rsidR="001A518D" w:rsidRPr="00D45C00" w:rsidRDefault="001A518D" w:rsidP="008850CF">
      <w:pPr>
        <w:jc w:val="both"/>
        <w:rPr>
          <w:lang w:val="es-ES"/>
        </w:rPr>
      </w:pPr>
    </w:p>
    <w:p w14:paraId="07464F65" w14:textId="4B45C054" w:rsidR="00872627" w:rsidRPr="00D45C00" w:rsidRDefault="00872627" w:rsidP="008850CF">
      <w:pPr>
        <w:ind w:left="540" w:hanging="540"/>
        <w:jc w:val="both"/>
        <w:rPr>
          <w:lang w:val="es-ES"/>
        </w:rPr>
      </w:pPr>
      <w:r w:rsidRPr="00D45C00">
        <w:rPr>
          <w:lang w:val="es-ES"/>
        </w:rPr>
        <w:t xml:space="preserve">Bosque Muñoz, Ignacio y Javier Gutiérrez-Rexach. 2009. </w:t>
      </w:r>
      <w:r w:rsidRPr="00D45C00">
        <w:rPr>
          <w:i/>
          <w:iCs/>
          <w:lang w:val="es-ES"/>
        </w:rPr>
        <w:t>Fundamentos de Sintaxis Formal.</w:t>
      </w:r>
      <w:r w:rsidRPr="00D45C00">
        <w:rPr>
          <w:lang w:val="es-ES"/>
        </w:rPr>
        <w:t xml:space="preserve"> AKAL.</w:t>
      </w:r>
    </w:p>
    <w:p w14:paraId="1160C2E1" w14:textId="77777777" w:rsidR="001A518D" w:rsidRPr="00D45C00" w:rsidRDefault="001A518D" w:rsidP="008850CF">
      <w:pPr>
        <w:ind w:left="567" w:hanging="567"/>
        <w:jc w:val="both"/>
        <w:rPr>
          <w:lang w:val="es-ES"/>
        </w:rPr>
      </w:pPr>
    </w:p>
    <w:p w14:paraId="2F60801A" w14:textId="54FEBA81" w:rsidR="00CA32A2" w:rsidRPr="00D45C00" w:rsidRDefault="00CA32A2" w:rsidP="008850CF">
      <w:pPr>
        <w:ind w:left="567" w:hanging="567"/>
        <w:jc w:val="both"/>
        <w:rPr>
          <w:lang w:val="es-ES"/>
        </w:rPr>
      </w:pPr>
      <w:r w:rsidRPr="00D45C00">
        <w:rPr>
          <w:lang w:val="es-ES"/>
        </w:rPr>
        <w:t>Gili Gaya, Samuel. 1973.</w:t>
      </w:r>
      <w:r w:rsidRPr="00D45C00">
        <w:rPr>
          <w:i/>
          <w:iCs/>
          <w:lang w:val="es-ES"/>
        </w:rPr>
        <w:t xml:space="preserve">Curso superior de sintaxis española. </w:t>
      </w:r>
      <w:r w:rsidRPr="00D45C00">
        <w:rPr>
          <w:lang w:val="es-ES"/>
        </w:rPr>
        <w:t>Editorial VOX. B.</w:t>
      </w:r>
    </w:p>
    <w:p w14:paraId="32DDAB72" w14:textId="77777777" w:rsidR="001A518D" w:rsidRPr="00D45C00" w:rsidRDefault="001A518D" w:rsidP="008850CF">
      <w:pPr>
        <w:ind w:left="567" w:hanging="567"/>
        <w:jc w:val="both"/>
        <w:rPr>
          <w:lang w:val="es-ES"/>
        </w:rPr>
      </w:pPr>
    </w:p>
    <w:p w14:paraId="241F37F2" w14:textId="1FE2A5C8" w:rsidR="0084107B" w:rsidRPr="00D45C00" w:rsidRDefault="0084107B" w:rsidP="008850CF">
      <w:pPr>
        <w:ind w:left="567" w:hanging="567"/>
        <w:jc w:val="both"/>
        <w:rPr>
          <w:lang w:val="es-ES"/>
        </w:rPr>
      </w:pPr>
      <w:r w:rsidRPr="00D45C00">
        <w:rPr>
          <w:lang w:val="es-ES"/>
        </w:rPr>
        <w:t xml:space="preserve">Gómez Torrego, Leonardo. 2007. </w:t>
      </w:r>
      <w:r w:rsidRPr="00D45C00">
        <w:rPr>
          <w:i/>
          <w:lang w:val="es-ES"/>
        </w:rPr>
        <w:t>Análisis sintáctico. Teoría y práctica</w:t>
      </w:r>
      <w:r w:rsidRPr="00D45C00">
        <w:rPr>
          <w:lang w:val="es-ES"/>
        </w:rPr>
        <w:t>. SM.</w:t>
      </w:r>
    </w:p>
    <w:p w14:paraId="0F1D0EEE" w14:textId="77777777" w:rsidR="001A518D" w:rsidRPr="00D45C00" w:rsidRDefault="001A518D" w:rsidP="008850CF">
      <w:pPr>
        <w:ind w:left="567" w:hanging="567"/>
        <w:jc w:val="both"/>
        <w:rPr>
          <w:lang w:val="es-ES"/>
        </w:rPr>
      </w:pPr>
    </w:p>
    <w:p w14:paraId="5CB1F1DD" w14:textId="6D84EF71" w:rsidR="0014604C" w:rsidRPr="00D45C00" w:rsidRDefault="0014604C" w:rsidP="008850CF">
      <w:pPr>
        <w:ind w:left="567" w:hanging="567"/>
        <w:jc w:val="both"/>
        <w:rPr>
          <w:lang w:val="es-ES"/>
        </w:rPr>
      </w:pPr>
      <w:r w:rsidRPr="00D45C00">
        <w:rPr>
          <w:lang w:val="es-ES"/>
        </w:rPr>
        <w:t xml:space="preserve">Gutiérrez Ordóñez, Salvador. 1997. </w:t>
      </w:r>
      <w:r w:rsidRPr="00D45C00">
        <w:rPr>
          <w:i/>
          <w:lang w:val="es-ES"/>
        </w:rPr>
        <w:t>La oración y sus funciones</w:t>
      </w:r>
      <w:r w:rsidRPr="00D45C00">
        <w:rPr>
          <w:lang w:val="es-ES"/>
        </w:rPr>
        <w:t>. Arco/Libros.</w:t>
      </w:r>
    </w:p>
    <w:p w14:paraId="70096994" w14:textId="77777777" w:rsidR="001A518D" w:rsidRPr="00D45C00" w:rsidRDefault="001A518D" w:rsidP="008850CF">
      <w:pPr>
        <w:ind w:left="567" w:hanging="567"/>
        <w:jc w:val="both"/>
        <w:rPr>
          <w:lang w:val="es-ES"/>
        </w:rPr>
      </w:pPr>
    </w:p>
    <w:p w14:paraId="319898E8" w14:textId="793E7E6C" w:rsidR="00370B89" w:rsidRPr="00D45C00" w:rsidRDefault="00370B89" w:rsidP="008850CF">
      <w:pPr>
        <w:ind w:left="567" w:hanging="567"/>
        <w:jc w:val="both"/>
        <w:rPr>
          <w:lang w:val="es-ES"/>
        </w:rPr>
      </w:pPr>
      <w:r w:rsidRPr="00D45C00">
        <w:rPr>
          <w:lang w:val="es-ES"/>
        </w:rPr>
        <w:t xml:space="preserve">Gutiérrez Ordóñez, Salvador. 1997. </w:t>
      </w:r>
      <w:r w:rsidRPr="00D45C00">
        <w:rPr>
          <w:i/>
          <w:lang w:val="es-ES"/>
        </w:rPr>
        <w:t>Principios de sintaxis funcional</w:t>
      </w:r>
      <w:r w:rsidRPr="00D45C00">
        <w:rPr>
          <w:lang w:val="es-ES"/>
        </w:rPr>
        <w:t>. Arco/Libros.</w:t>
      </w:r>
    </w:p>
    <w:p w14:paraId="6BE9BB61" w14:textId="77777777" w:rsidR="001A518D" w:rsidRPr="00D45C00" w:rsidRDefault="001A518D" w:rsidP="008850CF">
      <w:pPr>
        <w:ind w:left="567" w:hanging="567"/>
        <w:jc w:val="both"/>
        <w:rPr>
          <w:lang w:val="es-ES"/>
        </w:rPr>
      </w:pPr>
    </w:p>
    <w:p w14:paraId="0C5AE623" w14:textId="462E4CA0" w:rsidR="002E2AED" w:rsidRPr="00D45C00" w:rsidRDefault="00562A12" w:rsidP="008850CF">
      <w:pPr>
        <w:ind w:left="567" w:hanging="567"/>
        <w:jc w:val="both"/>
        <w:rPr>
          <w:lang w:val="es-ES"/>
        </w:rPr>
      </w:pPr>
      <w:r w:rsidRPr="00D45C00">
        <w:rPr>
          <w:lang w:val="es-ES"/>
        </w:rPr>
        <w:t xml:space="preserve">Porto Dapena, José Álvaro. 2003. </w:t>
      </w:r>
      <w:r w:rsidRPr="00D45C00">
        <w:rPr>
          <w:i/>
          <w:lang w:val="es-ES"/>
        </w:rPr>
        <w:t>Oraciones de relativo</w:t>
      </w:r>
      <w:r w:rsidRPr="00D45C00">
        <w:rPr>
          <w:lang w:val="es-ES"/>
        </w:rPr>
        <w:t>. Arco/Libros.</w:t>
      </w:r>
    </w:p>
    <w:p w14:paraId="56F95063" w14:textId="77777777" w:rsidR="001A518D" w:rsidRPr="00D45C00" w:rsidRDefault="001A518D" w:rsidP="008850CF">
      <w:pPr>
        <w:ind w:left="567" w:hanging="567"/>
        <w:jc w:val="both"/>
        <w:rPr>
          <w:lang w:val="es-ES"/>
        </w:rPr>
      </w:pPr>
    </w:p>
    <w:p w14:paraId="0546F73E" w14:textId="004B8388" w:rsidR="00E73EB0" w:rsidRPr="00134D2F" w:rsidRDefault="00E73EB0" w:rsidP="008850CF">
      <w:pPr>
        <w:ind w:left="567" w:hanging="567"/>
        <w:jc w:val="both"/>
      </w:pPr>
      <w:r w:rsidRPr="00D45C00">
        <w:rPr>
          <w:lang w:val="es-ES"/>
        </w:rPr>
        <w:t>Real Academia Española</w:t>
      </w:r>
      <w:r w:rsidR="005F1B7C" w:rsidRPr="00D45C00">
        <w:rPr>
          <w:lang w:val="es-ES"/>
        </w:rPr>
        <w:t xml:space="preserve"> y Asociación de Academias de la Lengua Española</w:t>
      </w:r>
      <w:r w:rsidRPr="00D45C00">
        <w:rPr>
          <w:lang w:val="es-ES"/>
        </w:rPr>
        <w:t xml:space="preserve">. </w:t>
      </w:r>
      <w:r w:rsidR="00DC25A0" w:rsidRPr="00134D2F">
        <w:t>2010</w:t>
      </w:r>
      <w:r w:rsidRPr="00134D2F">
        <w:t xml:space="preserve">. </w:t>
      </w:r>
      <w:r w:rsidR="005F1B7C" w:rsidRPr="00134D2F">
        <w:rPr>
          <w:i/>
        </w:rPr>
        <w:t>N</w:t>
      </w:r>
      <w:r w:rsidRPr="00134D2F">
        <w:rPr>
          <w:i/>
        </w:rPr>
        <w:t>ueva gramática de la lengua española</w:t>
      </w:r>
      <w:r w:rsidR="00E8484B" w:rsidRPr="00134D2F">
        <w:t>. Espasa</w:t>
      </w:r>
      <w:r w:rsidR="005F1B7C" w:rsidRPr="00134D2F">
        <w:t xml:space="preserve"> Libros</w:t>
      </w:r>
      <w:r w:rsidR="00E8484B" w:rsidRPr="00134D2F">
        <w:t>.</w:t>
      </w:r>
    </w:p>
    <w:bookmarkEnd w:id="0"/>
    <w:p w14:paraId="1FAD32D0" w14:textId="236C1384" w:rsidR="009C6FAD" w:rsidRPr="00134D2F" w:rsidRDefault="009C6FAD" w:rsidP="008850CF">
      <w:pPr>
        <w:jc w:val="both"/>
      </w:pPr>
    </w:p>
    <w:p w14:paraId="461CC0FD" w14:textId="28B924ED" w:rsidR="00C27BD2" w:rsidRPr="001A518D" w:rsidRDefault="00C27BD2" w:rsidP="008850CF">
      <w:pPr>
        <w:jc w:val="both"/>
        <w:rPr>
          <w:sz w:val="18"/>
          <w:szCs w:val="18"/>
        </w:rPr>
      </w:pPr>
    </w:p>
    <w:sectPr w:rsidR="00C27BD2" w:rsidRPr="001A518D" w:rsidSect="00407F20">
      <w:pgSz w:w="12240" w:h="15840"/>
      <w:pgMar w:top="1440" w:right="1467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EE98" w14:textId="77777777" w:rsidR="00FF2FF4" w:rsidRDefault="00FF2FF4" w:rsidP="00F23B79">
      <w:r>
        <w:separator/>
      </w:r>
    </w:p>
  </w:endnote>
  <w:endnote w:type="continuationSeparator" w:id="0">
    <w:p w14:paraId="09015F99" w14:textId="77777777" w:rsidR="00FF2FF4" w:rsidRDefault="00FF2FF4" w:rsidP="00F2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CB07" w14:textId="77777777" w:rsidR="00FF2FF4" w:rsidRDefault="00FF2FF4" w:rsidP="00F23B79">
      <w:r>
        <w:separator/>
      </w:r>
    </w:p>
  </w:footnote>
  <w:footnote w:type="continuationSeparator" w:id="0">
    <w:p w14:paraId="415EFB46" w14:textId="77777777" w:rsidR="00FF2FF4" w:rsidRDefault="00FF2FF4" w:rsidP="00F2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C46"/>
    <w:multiLevelType w:val="multilevel"/>
    <w:tmpl w:val="64860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351DF"/>
    <w:multiLevelType w:val="hybridMultilevel"/>
    <w:tmpl w:val="30E4122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4AE0297"/>
    <w:multiLevelType w:val="hybridMultilevel"/>
    <w:tmpl w:val="474828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2EE1627"/>
    <w:multiLevelType w:val="multilevel"/>
    <w:tmpl w:val="3A2C17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947F4"/>
    <w:multiLevelType w:val="hybridMultilevel"/>
    <w:tmpl w:val="ADA644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4E549EC"/>
    <w:multiLevelType w:val="multilevel"/>
    <w:tmpl w:val="65281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7853837">
    <w:abstractNumId w:val="1"/>
  </w:num>
  <w:num w:numId="2" w16cid:durableId="1002004970">
    <w:abstractNumId w:val="4"/>
  </w:num>
  <w:num w:numId="3" w16cid:durableId="711881549">
    <w:abstractNumId w:val="2"/>
  </w:num>
  <w:num w:numId="4" w16cid:durableId="1830366868">
    <w:abstractNumId w:val="0"/>
  </w:num>
  <w:num w:numId="5" w16cid:durableId="1526140549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541045418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82"/>
    <w:rsid w:val="000149D8"/>
    <w:rsid w:val="00030C02"/>
    <w:rsid w:val="000978EE"/>
    <w:rsid w:val="000A564B"/>
    <w:rsid w:val="001011B7"/>
    <w:rsid w:val="00115A8F"/>
    <w:rsid w:val="00120CEC"/>
    <w:rsid w:val="00134D2F"/>
    <w:rsid w:val="0014604C"/>
    <w:rsid w:val="00173135"/>
    <w:rsid w:val="001A518D"/>
    <w:rsid w:val="001E04D9"/>
    <w:rsid w:val="001F78DE"/>
    <w:rsid w:val="00256A6A"/>
    <w:rsid w:val="00266C82"/>
    <w:rsid w:val="00287B9A"/>
    <w:rsid w:val="002A01CB"/>
    <w:rsid w:val="002A35E2"/>
    <w:rsid w:val="002D36ED"/>
    <w:rsid w:val="002E2AED"/>
    <w:rsid w:val="00312EDD"/>
    <w:rsid w:val="0034528E"/>
    <w:rsid w:val="003569C9"/>
    <w:rsid w:val="00370B89"/>
    <w:rsid w:val="00407F20"/>
    <w:rsid w:val="0042665F"/>
    <w:rsid w:val="00430931"/>
    <w:rsid w:val="004A1585"/>
    <w:rsid w:val="004A5460"/>
    <w:rsid w:val="00532E0F"/>
    <w:rsid w:val="00533A8E"/>
    <w:rsid w:val="005622FB"/>
    <w:rsid w:val="00562A12"/>
    <w:rsid w:val="005669E5"/>
    <w:rsid w:val="005A7877"/>
    <w:rsid w:val="005F1B7C"/>
    <w:rsid w:val="006B72A2"/>
    <w:rsid w:val="006D2D7A"/>
    <w:rsid w:val="006E3685"/>
    <w:rsid w:val="00742E10"/>
    <w:rsid w:val="007666AF"/>
    <w:rsid w:val="007B6AF9"/>
    <w:rsid w:val="0084107B"/>
    <w:rsid w:val="00843B53"/>
    <w:rsid w:val="00854921"/>
    <w:rsid w:val="00860C00"/>
    <w:rsid w:val="00872627"/>
    <w:rsid w:val="008850CF"/>
    <w:rsid w:val="00886470"/>
    <w:rsid w:val="008D7A05"/>
    <w:rsid w:val="0090118C"/>
    <w:rsid w:val="00995D41"/>
    <w:rsid w:val="009B2FF4"/>
    <w:rsid w:val="009C6FAD"/>
    <w:rsid w:val="009F25C8"/>
    <w:rsid w:val="00A01A5F"/>
    <w:rsid w:val="00A310F4"/>
    <w:rsid w:val="00A312AA"/>
    <w:rsid w:val="00A46808"/>
    <w:rsid w:val="00B00804"/>
    <w:rsid w:val="00B322A3"/>
    <w:rsid w:val="00B571E7"/>
    <w:rsid w:val="00B86750"/>
    <w:rsid w:val="00BB0BDA"/>
    <w:rsid w:val="00BF3F57"/>
    <w:rsid w:val="00C27BD2"/>
    <w:rsid w:val="00C30F54"/>
    <w:rsid w:val="00C33A16"/>
    <w:rsid w:val="00C36E68"/>
    <w:rsid w:val="00C619DA"/>
    <w:rsid w:val="00C763C0"/>
    <w:rsid w:val="00CA32A2"/>
    <w:rsid w:val="00CB7567"/>
    <w:rsid w:val="00CE15F8"/>
    <w:rsid w:val="00CE5ACE"/>
    <w:rsid w:val="00CF18B4"/>
    <w:rsid w:val="00D11E2C"/>
    <w:rsid w:val="00D22C20"/>
    <w:rsid w:val="00D3422B"/>
    <w:rsid w:val="00D45C00"/>
    <w:rsid w:val="00D8550D"/>
    <w:rsid w:val="00DB3A1D"/>
    <w:rsid w:val="00DB53FE"/>
    <w:rsid w:val="00DC25A0"/>
    <w:rsid w:val="00E46A49"/>
    <w:rsid w:val="00E733B9"/>
    <w:rsid w:val="00E73EB0"/>
    <w:rsid w:val="00E8484B"/>
    <w:rsid w:val="00E8782D"/>
    <w:rsid w:val="00EC5769"/>
    <w:rsid w:val="00F02BB7"/>
    <w:rsid w:val="00F23B79"/>
    <w:rsid w:val="00F91714"/>
    <w:rsid w:val="00F93024"/>
    <w:rsid w:val="00FA1482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FF72B"/>
  <w15:chartTrackingRefBased/>
  <w15:docId w15:val="{38766CED-FB23-4658-AB8F-854A2304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3C0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FA1482"/>
    <w:pPr>
      <w:keepNext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qFormat/>
    <w:rsid w:val="00F02B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F02BB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23B7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F23B79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rsid w:val="00F23B7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F23B79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763C0"/>
    <w:pPr>
      <w:spacing w:before="100" w:beforeAutospacing="1" w:after="100" w:afterAutospacing="1"/>
    </w:pPr>
  </w:style>
  <w:style w:type="character" w:customStyle="1" w:styleId="apple-tab-span">
    <w:name w:val="apple-tab-span"/>
    <w:basedOn w:val="Fuentedeprrafopredeter"/>
    <w:rsid w:val="00C76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360AB-374C-4A1F-A281-D73B6756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UNIVERSIDAD DE COSTA RICA</vt:lpstr>
      <vt:lpstr>UNIVERSIDAD DE COSTA RICA</vt:lpstr>
    </vt:vector>
  </TitlesOfParts>
  <Company>USO PERSONAL</Company>
  <LinksUpToDate>false</LinksUpToDate>
  <CharactersWithSpaces>5250</CharactersWithSpaces>
  <SharedDoc>false</SharedDoc>
  <HLinks>
    <vt:vector size="12" baseType="variant">
      <vt:variant>
        <vt:i4>3276861</vt:i4>
      </vt:variant>
      <vt:variant>
        <vt:i4>-1</vt:i4>
      </vt:variant>
      <vt:variant>
        <vt:i4>1032</vt:i4>
      </vt:variant>
      <vt:variant>
        <vt:i4>4</vt:i4>
      </vt:variant>
      <vt:variant>
        <vt:lpwstr>http://images.google.co.cr/imgres?imgurl=http://www.sais.ucr.ac.cr/img/escudo.gif&amp;imgrefurl=http://www.sais.ucr.ac.cr/&amp;h=102&amp;w=100&amp;sz=10&amp;hl=es&amp;start=22&amp;tbnid=vJzerS3S4gOu4M:&amp;tbnh=83&amp;tbnw=81&amp;prev=/images?q=escudo+de+la+ucr&amp;start=20&amp;ndsp=20&amp;svnum=10&amp;hl=es&amp;sa=N</vt:lpwstr>
      </vt:variant>
      <vt:variant>
        <vt:lpwstr/>
      </vt:variant>
      <vt:variant>
        <vt:i4>6815850</vt:i4>
      </vt:variant>
      <vt:variant>
        <vt:i4>-1</vt:i4>
      </vt:variant>
      <vt:variant>
        <vt:i4>1032</vt:i4>
      </vt:variant>
      <vt:variant>
        <vt:i4>1</vt:i4>
      </vt:variant>
      <vt:variant>
        <vt:lpwstr>http://tbn0.google.com/images?q=tbn:vJzerS3S4gOu4M:http://www.sais.ucr.ac.cr/img/escudo.gif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subject/>
  <dc:creator>Molina M</dc:creator>
  <cp:keywords/>
  <cp:lastModifiedBy>KARLA LUCIA GUTIERREZ ARIAS</cp:lastModifiedBy>
  <cp:revision>2</cp:revision>
  <cp:lastPrinted>2011-02-11T14:57:00Z</cp:lastPrinted>
  <dcterms:created xsi:type="dcterms:W3CDTF">2023-06-15T13:55:00Z</dcterms:created>
  <dcterms:modified xsi:type="dcterms:W3CDTF">2023-06-15T13:55:00Z</dcterms:modified>
</cp:coreProperties>
</file>